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04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4"/>
        <w:gridCol w:w="3991"/>
        <w:gridCol w:w="5530"/>
        <w:gridCol w:w="1894"/>
        <w:gridCol w:w="3353"/>
        <w:gridCol w:w="2426"/>
        <w:gridCol w:w="12606"/>
      </w:tblGrid>
      <w:tr w:rsidR="00DC5940" w14:paraId="66D6001D" w14:textId="4C8D5AAF" w:rsidTr="00AE347F">
        <w:trPr>
          <w:gridAfter w:val="2"/>
          <w:wAfter w:w="15032" w:type="dxa"/>
        </w:trPr>
        <w:tc>
          <w:tcPr>
            <w:tcW w:w="15452" w:type="dxa"/>
            <w:gridSpan w:val="5"/>
            <w:shd w:val="clear" w:color="auto" w:fill="0070C0"/>
          </w:tcPr>
          <w:p w14:paraId="65DCBD3E" w14:textId="75E5B3B8" w:rsidR="00DC5940" w:rsidRDefault="00DC5940" w:rsidP="00B0475F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DC5940" w14:paraId="078A97A0" w14:textId="1497C092" w:rsidTr="00AE347F">
        <w:trPr>
          <w:gridAfter w:val="2"/>
          <w:wAfter w:w="15032" w:type="dxa"/>
        </w:trPr>
        <w:tc>
          <w:tcPr>
            <w:tcW w:w="15452" w:type="dxa"/>
            <w:gridSpan w:val="5"/>
            <w:shd w:val="clear" w:color="auto" w:fill="0070C0"/>
          </w:tcPr>
          <w:p w14:paraId="1CC36D05" w14:textId="14DE7C60" w:rsidR="00DC5940" w:rsidRDefault="00DC5940" w:rsidP="00B047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Maths</w:t>
            </w:r>
            <w:r w:rsidRPr="4BBEFCA7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– Year 4</w:t>
            </w:r>
          </w:p>
        </w:tc>
      </w:tr>
      <w:tr w:rsidR="00DC5940" w14:paraId="3B5DD7A9" w14:textId="77777777" w:rsidTr="00AE347F">
        <w:trPr>
          <w:gridAfter w:val="2"/>
          <w:wAfter w:w="15032" w:type="dxa"/>
        </w:trPr>
        <w:tc>
          <w:tcPr>
            <w:tcW w:w="15452" w:type="dxa"/>
            <w:gridSpan w:val="5"/>
            <w:shd w:val="clear" w:color="auto" w:fill="0070C0"/>
          </w:tcPr>
          <w:p w14:paraId="6F3ABC7C" w14:textId="4AC970DA" w:rsidR="00DC5940" w:rsidRDefault="00DC5940" w:rsidP="00B0475F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AUTUMN TERM</w:t>
            </w:r>
          </w:p>
        </w:tc>
      </w:tr>
      <w:tr w:rsidR="000B4EF3" w14:paraId="6F8D5008" w14:textId="77777777" w:rsidTr="00AE347F">
        <w:trPr>
          <w:gridAfter w:val="2"/>
          <w:wAfter w:w="15032" w:type="dxa"/>
          <w:cantSplit/>
          <w:trHeight w:val="399"/>
        </w:trPr>
        <w:tc>
          <w:tcPr>
            <w:tcW w:w="684" w:type="dxa"/>
            <w:shd w:val="clear" w:color="auto" w:fill="auto"/>
            <w:textDirection w:val="btLr"/>
          </w:tcPr>
          <w:p w14:paraId="6D571A97" w14:textId="522A180D" w:rsidR="000B4EF3" w:rsidRPr="00C77B1B" w:rsidRDefault="000B4EF3" w:rsidP="00B0475F">
            <w:pPr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991" w:type="dxa"/>
          </w:tcPr>
          <w:p w14:paraId="3AE3C9AE" w14:textId="2F8C97DC" w:rsidR="000B4EF3" w:rsidRPr="00C77B1B" w:rsidRDefault="000B4EF3" w:rsidP="00B0475F">
            <w:pPr>
              <w:rPr>
                <w:rFonts w:ascii="Arial" w:eastAsia="Arial" w:hAnsi="Arial" w:cs="Arial"/>
                <w:b/>
                <w:color w:val="4472C4" w:themeColor="accent1"/>
              </w:rPr>
            </w:pPr>
            <w:r w:rsidRPr="00C77B1B">
              <w:rPr>
                <w:rFonts w:ascii="Arial" w:eastAsia="Arial" w:hAnsi="Arial" w:cs="Arial"/>
                <w:b/>
                <w:color w:val="4472C4" w:themeColor="accent1"/>
              </w:rPr>
              <w:t>Starter focus</w:t>
            </w:r>
          </w:p>
        </w:tc>
        <w:tc>
          <w:tcPr>
            <w:tcW w:w="5530" w:type="dxa"/>
            <w:shd w:val="clear" w:color="auto" w:fill="auto"/>
          </w:tcPr>
          <w:p w14:paraId="41A40CD7" w14:textId="0621FC40" w:rsidR="000B4EF3" w:rsidRPr="00C77B1B" w:rsidRDefault="000B4EF3" w:rsidP="00B0475F">
            <w:pPr>
              <w:rPr>
                <w:rFonts w:ascii="Arial" w:eastAsia="Arial" w:hAnsi="Arial" w:cs="Arial"/>
                <w:b/>
              </w:rPr>
            </w:pPr>
            <w:r w:rsidRPr="00C77B1B">
              <w:rPr>
                <w:rFonts w:ascii="Arial" w:eastAsia="Arial" w:hAnsi="Arial" w:cs="Arial"/>
                <w:b/>
                <w:color w:val="4472C4" w:themeColor="accent1"/>
              </w:rPr>
              <w:t>Planning and teaching sequence</w:t>
            </w:r>
          </w:p>
        </w:tc>
        <w:tc>
          <w:tcPr>
            <w:tcW w:w="1894" w:type="dxa"/>
          </w:tcPr>
          <w:p w14:paraId="0E34AB78" w14:textId="359B5413" w:rsidR="000B4EF3" w:rsidRPr="00D82079" w:rsidRDefault="001B1194" w:rsidP="00B0475F">
            <w:pPr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Assessment and Home learning</w:t>
            </w:r>
          </w:p>
        </w:tc>
        <w:tc>
          <w:tcPr>
            <w:tcW w:w="3353" w:type="dxa"/>
            <w:shd w:val="clear" w:color="auto" w:fill="auto"/>
          </w:tcPr>
          <w:p w14:paraId="1F0074CB" w14:textId="6ECECA52" w:rsidR="000B4EF3" w:rsidRPr="00D82079" w:rsidRDefault="000B4EF3" w:rsidP="00B0475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2079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National Curriculum End of Year expectation</w:t>
            </w:r>
          </w:p>
        </w:tc>
      </w:tr>
      <w:tr w:rsidR="00BF595D" w14:paraId="3440F6D6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0D939CEC" w14:textId="74D43636" w:rsidR="00BF595D" w:rsidRPr="00C702F8" w:rsidRDefault="00BF595D" w:rsidP="00B0475F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C702F8">
              <w:rPr>
                <w:rFonts w:eastAsia="Arial" w:cstheme="minorHAnsi"/>
                <w:b/>
              </w:rPr>
              <w:t xml:space="preserve">Place Value - </w:t>
            </w:r>
            <w:r w:rsidRPr="00C702F8">
              <w:rPr>
                <w:rFonts w:eastAsia="Arial" w:cstheme="minorHAnsi"/>
                <w:bCs/>
              </w:rPr>
              <w:t>17 lessons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46E50FB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8337A4E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9E7D85B" w14:textId="2587C5C7" w:rsidR="00BF595D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HTU +TU with and without carried digits</w:t>
            </w:r>
          </w:p>
          <w:p w14:paraId="64BB254E" w14:textId="6CB71513" w:rsidR="002659E5" w:rsidRDefault="00E600FE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46B05E28" w14:textId="0BC2ACF7" w:rsidR="00F8316A" w:rsidRDefault="00F8316A" w:rsidP="00B0475F">
            <w:pPr>
              <w:rPr>
                <w:rFonts w:eastAsia="Arial" w:cstheme="minorHAnsi"/>
                <w:bCs/>
                <w:color w:val="0070C0"/>
              </w:rPr>
            </w:pPr>
            <w:r w:rsidRPr="00F8316A">
              <w:rPr>
                <w:rFonts w:eastAsia="Arial" w:cstheme="minorHAnsi"/>
                <w:b/>
                <w:color w:val="0070C0"/>
              </w:rPr>
              <w:t>Counting</w:t>
            </w:r>
            <w:r>
              <w:rPr>
                <w:rFonts w:eastAsia="Arial" w:cstheme="minorHAnsi"/>
                <w:bCs/>
                <w:color w:val="0070C0"/>
              </w:rPr>
              <w:t xml:space="preserve"> in 50s</w:t>
            </w:r>
          </w:p>
          <w:p w14:paraId="46723D19" w14:textId="6770BAE3" w:rsidR="00F80AFF" w:rsidRPr="00E4424C" w:rsidRDefault="00F80AFF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F80AFF">
              <w:rPr>
                <w:rFonts w:eastAsia="Arial" w:cstheme="minorHAnsi"/>
                <w:b/>
                <w:color w:val="0070C0"/>
              </w:rPr>
              <w:t>1, 10, 100</w:t>
            </w:r>
            <w:r>
              <w:rPr>
                <w:rFonts w:eastAsia="Arial" w:cstheme="minorHAnsi"/>
                <w:bCs/>
                <w:color w:val="0070C0"/>
              </w:rPr>
              <w:t xml:space="preserve"> more or less</w:t>
            </w:r>
          </w:p>
          <w:p w14:paraId="1B4614F0" w14:textId="6AB2D7C3" w:rsidR="00BF595D" w:rsidRPr="00E4424C" w:rsidRDefault="00BF595D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23E40706" w14:textId="77777777" w:rsidR="00BF595D" w:rsidRDefault="00BF595D" w:rsidP="00B0475F">
            <w:r w:rsidRPr="007E457C">
              <w:t>Represent numbers to 1,000</w:t>
            </w:r>
          </w:p>
          <w:p w14:paraId="72F7C3BA" w14:textId="492B7994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399BE0E7" w14:textId="094FCB18" w:rsidR="00BF595D" w:rsidRDefault="0055238D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Number Sense continual assessment of tables.</w:t>
            </w:r>
          </w:p>
          <w:p w14:paraId="0AE2077C" w14:textId="7AB6C5D7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Time homework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1573181F" w14:textId="56D6D624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count in multiples of 6, 7, 9, 25 and 1000 </w:t>
            </w:r>
          </w:p>
          <w:p w14:paraId="64A677BE" w14:textId="76EC4CBF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count backwards through zero to include negative numbers (introduced in Year 5)</w:t>
            </w:r>
          </w:p>
          <w:p w14:paraId="628A22D3" w14:textId="4E037EE9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identify, represent and estimate numbers using different representations </w:t>
            </w:r>
          </w:p>
          <w:p w14:paraId="59EFE33D" w14:textId="76D82CE5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read Roman numerals to 100 (I to C) and know that over time, the numeral system changed to include the concept of zero and place value.</w:t>
            </w:r>
          </w:p>
          <w:p w14:paraId="00D707B8" w14:textId="60771EFC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find 1000 more or less than a given number </w:t>
            </w:r>
          </w:p>
          <w:p w14:paraId="7BF7F6A1" w14:textId="2302B028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recognise the place value of each digit in a four-digit number (thousands, hundreds, tens, and ones) </w:t>
            </w:r>
          </w:p>
          <w:p w14:paraId="77947921" w14:textId="49EFE8DF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order and compare numbers beyond 1000</w:t>
            </w:r>
          </w:p>
          <w:p w14:paraId="438435F4" w14:textId="65BB2252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round any number to the nearest 10, 100 or 1000</w:t>
            </w:r>
          </w:p>
          <w:p w14:paraId="1940008F" w14:textId="1690D36D" w:rsidR="00BF595D" w:rsidRPr="00D82079" w:rsidRDefault="00BF595D" w:rsidP="00B0475F">
            <w:pPr>
              <w:ind w:right="94"/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 To solve number and practical problems that involve all of the above and with increasingly large positive numbers</w:t>
            </w:r>
          </w:p>
          <w:p w14:paraId="6D7FC38C" w14:textId="77777777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</w:p>
          <w:p w14:paraId="4838E0DB" w14:textId="77777777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</w:p>
          <w:p w14:paraId="261CA70A" w14:textId="597DBFEE" w:rsidR="00BF595D" w:rsidRPr="00D82079" w:rsidRDefault="00BF595D" w:rsidP="00B0475F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BF595D" w14:paraId="7401F25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F7C8753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7D9C16E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434D060" w14:textId="77777777" w:rsidR="00BF595D" w:rsidRDefault="00BF595D" w:rsidP="00B0475F">
            <w:r w:rsidRPr="007E457C">
              <w:t>Partition numbers to 1,000</w:t>
            </w:r>
          </w:p>
          <w:p w14:paraId="4760640D" w14:textId="7DEE2600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1FE0CB6D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7EB2BF3" w14:textId="489F3C80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1E02732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AD0FDFE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BD5B4EB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A4CD688" w14:textId="77777777" w:rsidR="00BF595D" w:rsidRDefault="00BF595D" w:rsidP="00B0475F">
            <w:r w:rsidRPr="007E457C">
              <w:t>Number line to 1,000</w:t>
            </w:r>
          </w:p>
          <w:p w14:paraId="0EAC9DFE" w14:textId="692ACECF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65EC8DD0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0F35CCE7" w14:textId="2AB1112C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0668A4F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FD408A4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E62C076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F1FF8D9" w14:textId="77777777" w:rsidR="00BF595D" w:rsidRDefault="00BF595D" w:rsidP="00B0475F">
            <w:r w:rsidRPr="007E457C">
              <w:t>Thousands</w:t>
            </w:r>
          </w:p>
          <w:p w14:paraId="345C672D" w14:textId="60CEF87F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35A9E533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7EEFCE4" w14:textId="0F1F0FB2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5340DE9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50B344D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71D6635E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48AF0ED9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A8AE01C" w14:textId="77777777" w:rsidR="00BF595D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65E1E">
              <w:rPr>
                <w:rFonts w:eastAsia="Arial" w:cstheme="minorHAnsi"/>
                <w:bCs/>
                <w:color w:val="0070C0"/>
              </w:rPr>
              <w:t>TU – TU with and without exchange</w:t>
            </w:r>
          </w:p>
          <w:p w14:paraId="35DB9A67" w14:textId="77777777" w:rsidR="00A51238" w:rsidRDefault="00A51238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and subtracting fractions with the same denominator.</w:t>
            </w:r>
          </w:p>
          <w:p w14:paraId="01FDB55D" w14:textId="77777777" w:rsidR="00853FF5" w:rsidRDefault="00853FF5" w:rsidP="00B0475F">
            <w:pPr>
              <w:rPr>
                <w:rFonts w:eastAsia="Arial" w:cstheme="minorHAnsi"/>
                <w:bCs/>
                <w:color w:val="0070C0"/>
              </w:rPr>
            </w:pPr>
            <w:r w:rsidRPr="00853FF5">
              <w:rPr>
                <w:rFonts w:eastAsia="Arial" w:cstheme="minorHAnsi"/>
                <w:b/>
                <w:color w:val="0070C0"/>
              </w:rPr>
              <w:t>Shape</w:t>
            </w:r>
            <w:r w:rsidRPr="00853FF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– identifying right angles.</w:t>
            </w:r>
          </w:p>
          <w:p w14:paraId="52D1A164" w14:textId="33542A7C" w:rsidR="00982E32" w:rsidRPr="00F42D34" w:rsidRDefault="00144EB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144EBD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="007A115F">
              <w:rPr>
                <w:rFonts w:eastAsia="Arial" w:cstheme="minorHAnsi"/>
                <w:bCs/>
                <w:color w:val="0070C0"/>
              </w:rPr>
              <w:t>Complements to 100</w:t>
            </w:r>
          </w:p>
        </w:tc>
        <w:tc>
          <w:tcPr>
            <w:tcW w:w="5530" w:type="dxa"/>
            <w:shd w:val="clear" w:color="auto" w:fill="auto"/>
          </w:tcPr>
          <w:p w14:paraId="2EE32FE1" w14:textId="77777777" w:rsidR="00BF595D" w:rsidRDefault="00BF595D" w:rsidP="00B0475F">
            <w:r w:rsidRPr="007E457C">
              <w:t>Represent numbers to 10,000</w:t>
            </w:r>
          </w:p>
          <w:p w14:paraId="79E24AF5" w14:textId="089A9F70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57D7EB04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796282CD" w14:textId="60F5FC2B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5F64EC16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32EF98D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0EC78D7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E1CC527" w14:textId="77777777" w:rsidR="00BF595D" w:rsidRDefault="00BF595D" w:rsidP="00B0475F">
            <w:r w:rsidRPr="007E457C">
              <w:t>Partition numbers to 10,000</w:t>
            </w:r>
          </w:p>
          <w:p w14:paraId="7C286605" w14:textId="5CB09A50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2AF74358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4DEB8D1" w14:textId="28C865D4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780984C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246651D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8A4BED0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85926B5" w14:textId="77777777" w:rsidR="00BF595D" w:rsidRDefault="00BF595D" w:rsidP="00B0475F">
            <w:r w:rsidRPr="007E457C">
              <w:t>Flexible partitioning of numbers to 10,000</w:t>
            </w:r>
          </w:p>
          <w:p w14:paraId="51A1CB06" w14:textId="30C45E0F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5356DE9C" w14:textId="77777777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46F67594" w14:textId="521D912A" w:rsidR="00BF595D" w:rsidRPr="00D82079" w:rsidRDefault="00BF595D" w:rsidP="00B0475F">
            <w:pPr>
              <w:jc w:val="center"/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18A706F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B2EB44F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1920C5F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79F33FE" w14:textId="77777777" w:rsidR="00BF595D" w:rsidRDefault="00BF595D" w:rsidP="00B0475F">
            <w:r w:rsidRPr="007E457C">
              <w:t>Find 1, 10, 100, 1,000 more or less</w:t>
            </w:r>
          </w:p>
          <w:p w14:paraId="49C83C7A" w14:textId="0F2EF5FA" w:rsidR="00A74CE7" w:rsidRPr="00F42D34" w:rsidRDefault="00A74CE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134A62BC" w14:textId="7777777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21C4DEE0" w14:textId="48662FF3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305D55A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6F33C1F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288C9AA1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514E656" w14:textId="77777777" w:rsidR="00BF595D" w:rsidRPr="00E43EB1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42054F2" w14:textId="77777777" w:rsidR="00BF595D" w:rsidRDefault="00BF595D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>multiplication TU x U</w:t>
            </w:r>
          </w:p>
          <w:p w14:paraId="608EDD7E" w14:textId="77777777" w:rsidR="000D1048" w:rsidRDefault="000D1048" w:rsidP="00B0475F">
            <w:pPr>
              <w:rPr>
                <w:rFonts w:eastAsia="Arial" w:cstheme="minorHAnsi"/>
                <w:bCs/>
                <w:color w:val="0070C0"/>
              </w:rPr>
            </w:pPr>
            <w:r w:rsidRPr="001E40B1">
              <w:rPr>
                <w:rFonts w:eastAsia="Arial" w:cstheme="minorHAnsi"/>
                <w:b/>
                <w:color w:val="0070C0"/>
              </w:rPr>
              <w:t>Geometry</w:t>
            </w:r>
            <w:r>
              <w:rPr>
                <w:rFonts w:eastAsia="Arial" w:cstheme="minorHAnsi"/>
                <w:bCs/>
                <w:color w:val="0070C0"/>
              </w:rPr>
              <w:t xml:space="preserve"> – identifying vertical and horizontal lines of symmetry in simple shapes.</w:t>
            </w:r>
          </w:p>
          <w:p w14:paraId="3DDCB05B" w14:textId="77777777" w:rsidR="00694EF7" w:rsidRDefault="00694EF7" w:rsidP="00B0475F">
            <w:pPr>
              <w:rPr>
                <w:rFonts w:eastAsia="Arial" w:cstheme="minorHAnsi"/>
                <w:bCs/>
                <w:color w:val="0070C0"/>
              </w:rPr>
            </w:pPr>
            <w:r w:rsidRPr="00694EF7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in tenths.</w:t>
            </w:r>
          </w:p>
          <w:p w14:paraId="1827C1A0" w14:textId="6506C877" w:rsidR="00FF3E5C" w:rsidRPr="00F42D34" w:rsidRDefault="00FF3E5C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FF3E5C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flexible partitioning to 10,000</w:t>
            </w:r>
          </w:p>
        </w:tc>
        <w:tc>
          <w:tcPr>
            <w:tcW w:w="5530" w:type="dxa"/>
            <w:shd w:val="clear" w:color="auto" w:fill="auto"/>
          </w:tcPr>
          <w:p w14:paraId="269F4ABD" w14:textId="77777777" w:rsidR="00BF595D" w:rsidRDefault="00BF595D" w:rsidP="00B0475F">
            <w:r w:rsidRPr="00B57DE3">
              <w:t>Number line to 10,000</w:t>
            </w:r>
          </w:p>
          <w:p w14:paraId="4C565A9C" w14:textId="349DD91F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0F34E663" w14:textId="7777777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27DEFB59" w14:textId="7F9EEE9C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0733A6A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F8EDDC1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A53B68C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30912F5" w14:textId="77777777" w:rsidR="00BF595D" w:rsidRDefault="00BF595D" w:rsidP="00B0475F">
            <w:r w:rsidRPr="00B57DE3">
              <w:t>Estimate on a number line to 10,000</w:t>
            </w:r>
          </w:p>
          <w:p w14:paraId="26DE2F9F" w14:textId="4802EB48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7B986119" w14:textId="7777777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4D5C001" w14:textId="0BF61BE2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08967BD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1586865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7A9E592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6F544CE" w14:textId="77777777" w:rsidR="00BF595D" w:rsidRDefault="00BF595D" w:rsidP="00B0475F">
            <w:r w:rsidRPr="00B57DE3">
              <w:t>Compare numbers to 10,000</w:t>
            </w:r>
          </w:p>
          <w:p w14:paraId="7BD90E0B" w14:textId="7E2906C2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2FC30100" w14:textId="7777777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0FCAD70" w14:textId="6CAFCFC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BF595D" w14:paraId="4B6CFF7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1BE809D" w14:textId="77777777" w:rsidR="00BF595D" w:rsidRPr="00F42D34" w:rsidRDefault="00BF595D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458C90B" w14:textId="77777777" w:rsidR="00BF595D" w:rsidRPr="00F42D34" w:rsidRDefault="00BF595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61D4B38" w14:textId="77777777" w:rsidR="00BF595D" w:rsidRDefault="00BF595D" w:rsidP="00B0475F">
            <w:r w:rsidRPr="00B57DE3">
              <w:t>Order numbers to 10,000</w:t>
            </w:r>
          </w:p>
          <w:p w14:paraId="0D25AC2D" w14:textId="0A5D3DEC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62BBBA71" w14:textId="77777777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794AF384" w14:textId="45582CCE" w:rsidR="00BF595D" w:rsidRPr="00D82079" w:rsidRDefault="00BF595D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A74CE7" w14:paraId="1DB0676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F696C54" w14:textId="77777777" w:rsidR="00A74CE7" w:rsidRPr="00F42D34" w:rsidRDefault="00A74CE7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67BBDB22" w14:textId="77777777" w:rsidR="00A74CE7" w:rsidRPr="00E43EB1" w:rsidRDefault="00A74CE7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CD291AD" w14:textId="77777777" w:rsidR="00A74CE7" w:rsidRPr="00E43EB1" w:rsidRDefault="00A74CE7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0F7D5EB" w14:textId="77777777" w:rsidR="00A74CE7" w:rsidRDefault="00A74CE7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456DF68E" w14:textId="77777777" w:rsidR="00694EF7" w:rsidRDefault="00694EF7" w:rsidP="00B0475F">
            <w:pPr>
              <w:rPr>
                <w:rFonts w:eastAsia="Arial" w:cstheme="minorHAnsi"/>
                <w:bCs/>
                <w:color w:val="0070C0"/>
              </w:rPr>
            </w:pPr>
            <w:r w:rsidRPr="00694EF7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finding halves and quarters of number.</w:t>
            </w:r>
          </w:p>
          <w:p w14:paraId="08A5A408" w14:textId="77777777" w:rsidR="009A669E" w:rsidRDefault="009A669E" w:rsidP="00B0475F">
            <w:pPr>
              <w:rPr>
                <w:rFonts w:eastAsia="Arial" w:cstheme="minorHAnsi"/>
                <w:bCs/>
                <w:color w:val="0070C0"/>
              </w:rPr>
            </w:pPr>
            <w:r w:rsidRPr="00144EBD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Complements to 100</w:t>
            </w:r>
          </w:p>
          <w:p w14:paraId="7A6DA8C1" w14:textId="674B91ED" w:rsidR="005C113D" w:rsidRPr="00F42D34" w:rsidRDefault="005C113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FF3E5C">
              <w:rPr>
                <w:rFonts w:eastAsia="Arial" w:cstheme="minorHAnsi"/>
                <w:b/>
                <w:color w:val="0070C0"/>
              </w:rPr>
              <w:lastRenderedPageBreak/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comparing and ordering to 10,</w:t>
            </w:r>
            <w:r w:rsidR="00FF3E5C">
              <w:rPr>
                <w:rFonts w:eastAsia="Arial" w:cstheme="minorHAnsi"/>
                <w:bCs/>
                <w:color w:val="0070C0"/>
              </w:rPr>
              <w:t>000</w:t>
            </w:r>
          </w:p>
        </w:tc>
        <w:tc>
          <w:tcPr>
            <w:tcW w:w="5530" w:type="dxa"/>
            <w:shd w:val="clear" w:color="auto" w:fill="auto"/>
          </w:tcPr>
          <w:p w14:paraId="2B7B0474" w14:textId="77777777" w:rsidR="00A74CE7" w:rsidRDefault="00A74CE7" w:rsidP="00B0475F">
            <w:r w:rsidRPr="00B57DE3">
              <w:lastRenderedPageBreak/>
              <w:t>Roman numerals</w:t>
            </w:r>
            <w:r>
              <w:t xml:space="preserve"> to 20 (additive)</w:t>
            </w:r>
          </w:p>
          <w:p w14:paraId="5BEFF6F0" w14:textId="1CDB7DEF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63C53259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1FE134B9" w14:textId="6D8A0A9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A74CE7" w14:paraId="28C77AE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8A2190F" w14:textId="77777777" w:rsidR="00A74CE7" w:rsidRPr="00F42D34" w:rsidRDefault="00A74CE7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DA84870" w14:textId="77777777" w:rsidR="00A74CE7" w:rsidRPr="00E43EB1" w:rsidRDefault="00A74CE7" w:rsidP="00B0475F">
            <w:pPr>
              <w:rPr>
                <w:rFonts w:eastAsia="Arial" w:cstheme="minorHAnsi"/>
                <w:b/>
                <w:color w:val="0070C0"/>
              </w:rPr>
            </w:pPr>
          </w:p>
        </w:tc>
        <w:tc>
          <w:tcPr>
            <w:tcW w:w="5530" w:type="dxa"/>
            <w:shd w:val="clear" w:color="auto" w:fill="auto"/>
          </w:tcPr>
          <w:p w14:paraId="62FB878B" w14:textId="77777777" w:rsidR="00A74CE7" w:rsidRDefault="00A74CE7" w:rsidP="00B0475F">
            <w:r>
              <w:t>Roman numerals to 100 (additive)</w:t>
            </w:r>
          </w:p>
          <w:p w14:paraId="1BEFD16C" w14:textId="2966ACAF" w:rsidR="007E27CE" w:rsidRPr="00B57DE3" w:rsidRDefault="007E27CE" w:rsidP="00B0475F"/>
        </w:tc>
        <w:tc>
          <w:tcPr>
            <w:tcW w:w="1894" w:type="dxa"/>
            <w:vMerge/>
          </w:tcPr>
          <w:p w14:paraId="5A41E2D1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2CA749D0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A74CE7" w14:paraId="62080F8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D7EDC55" w14:textId="77777777" w:rsidR="00A74CE7" w:rsidRPr="00F42D34" w:rsidRDefault="00A74CE7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6D78C29" w14:textId="77777777" w:rsidR="00A74CE7" w:rsidRPr="00E43EB1" w:rsidRDefault="00A74CE7" w:rsidP="00B0475F">
            <w:pPr>
              <w:rPr>
                <w:rFonts w:eastAsia="Arial" w:cstheme="minorHAnsi"/>
                <w:b/>
                <w:color w:val="0070C0"/>
              </w:rPr>
            </w:pPr>
          </w:p>
        </w:tc>
        <w:tc>
          <w:tcPr>
            <w:tcW w:w="5530" w:type="dxa"/>
            <w:shd w:val="clear" w:color="auto" w:fill="auto"/>
          </w:tcPr>
          <w:p w14:paraId="1D6DFA95" w14:textId="77777777" w:rsidR="00A74CE7" w:rsidRDefault="00A74CE7" w:rsidP="00B0475F">
            <w:r>
              <w:t>Roman numerals to 100 (subtractive)</w:t>
            </w:r>
          </w:p>
          <w:p w14:paraId="5628CE38" w14:textId="668BD4C2" w:rsidR="007E27CE" w:rsidRPr="00B57DE3" w:rsidRDefault="007E27CE" w:rsidP="00B0475F"/>
        </w:tc>
        <w:tc>
          <w:tcPr>
            <w:tcW w:w="1894" w:type="dxa"/>
            <w:vMerge/>
          </w:tcPr>
          <w:p w14:paraId="767C2590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13BA02BF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A74CE7" w14:paraId="4CB275DE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2CEBF42" w14:textId="77777777" w:rsidR="00A74CE7" w:rsidRPr="00F42D34" w:rsidRDefault="00A74CE7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08C29A9" w14:textId="77777777" w:rsidR="00A74CE7" w:rsidRPr="00E43EB1" w:rsidRDefault="00A74CE7" w:rsidP="00B0475F">
            <w:pPr>
              <w:rPr>
                <w:rFonts w:eastAsia="Arial" w:cstheme="minorHAnsi"/>
                <w:b/>
                <w:color w:val="0070C0"/>
              </w:rPr>
            </w:pPr>
          </w:p>
        </w:tc>
        <w:tc>
          <w:tcPr>
            <w:tcW w:w="5530" w:type="dxa"/>
            <w:shd w:val="clear" w:color="auto" w:fill="auto"/>
          </w:tcPr>
          <w:p w14:paraId="00AFB47F" w14:textId="77777777" w:rsidR="00A74CE7" w:rsidRDefault="00A74CE7" w:rsidP="00B0475F">
            <w:r>
              <w:t>Roman numerals to 100</w:t>
            </w:r>
          </w:p>
          <w:p w14:paraId="0C26F457" w14:textId="1F32F362" w:rsidR="007E27CE" w:rsidRPr="00B57DE3" w:rsidRDefault="007E27CE" w:rsidP="00B0475F"/>
        </w:tc>
        <w:tc>
          <w:tcPr>
            <w:tcW w:w="1894" w:type="dxa"/>
            <w:vMerge/>
          </w:tcPr>
          <w:p w14:paraId="4D786D12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1FFD1F9C" w14:textId="77777777" w:rsidR="00A74CE7" w:rsidRPr="00D82079" w:rsidRDefault="00A74CE7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0F088991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BD53B8A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4BCF624D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DFAFF75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1272363" w14:textId="61948FFD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HTU +TU with and without carried digits</w:t>
            </w:r>
          </w:p>
          <w:p w14:paraId="1B64D3F9" w14:textId="3BBF7D13" w:rsidR="00811C46" w:rsidRPr="00E600FE" w:rsidRDefault="00811C46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 w:rsidR="00E600FE">
              <w:rPr>
                <w:rFonts w:eastAsia="Arial" w:cstheme="minorHAnsi"/>
                <w:b/>
                <w:color w:val="0070C0"/>
              </w:rPr>
              <w:t xml:space="preserve"> </w:t>
            </w:r>
            <w:r w:rsidR="00E600FE"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31D9D057" w14:textId="77777777" w:rsidR="00E600FE" w:rsidRPr="00E4424C" w:rsidRDefault="00E600FE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39A2B3D5" w14:textId="77777777" w:rsidR="00E600FE" w:rsidRPr="00E4424C" w:rsidRDefault="00E600F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4E59F22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9795962" w14:textId="77777777" w:rsidR="00665C0E" w:rsidRDefault="00665C0E" w:rsidP="00B0475F">
            <w:r w:rsidRPr="00B57DE3">
              <w:t>Round to the nearest 10</w:t>
            </w:r>
          </w:p>
          <w:p w14:paraId="6BAC8867" w14:textId="6FAC20F5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7D9F7BA8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4F9D260" w14:textId="7F4E65AC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1F65319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6BC71C7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665CDE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4BBD167" w14:textId="77777777" w:rsidR="00665C0E" w:rsidRDefault="00665C0E" w:rsidP="00B0475F">
            <w:r w:rsidRPr="00B57DE3">
              <w:t>Round to the nearest 100</w:t>
            </w:r>
          </w:p>
          <w:p w14:paraId="7A985B32" w14:textId="7F66C5B6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743FD5D4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41EF9648" w14:textId="74AB8CA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205CA04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9772976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B7E416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5A0B6DC" w14:textId="5E4888EB" w:rsidR="00665C0E" w:rsidRPr="00B57DE3" w:rsidRDefault="00665C0E" w:rsidP="00B0475F">
            <w:r>
              <w:t>Round to the nearest 10, 100 or 1,000</w:t>
            </w:r>
          </w:p>
        </w:tc>
        <w:tc>
          <w:tcPr>
            <w:tcW w:w="1894" w:type="dxa"/>
            <w:vMerge/>
          </w:tcPr>
          <w:p w14:paraId="606497A5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0193DB9C" w14:textId="26E2A870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7A021E18" w14:textId="77777777" w:rsidTr="00AE347F">
        <w:trPr>
          <w:gridAfter w:val="2"/>
          <w:wAfter w:w="15032" w:type="dxa"/>
          <w:cantSplit/>
          <w:trHeight w:val="360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307B01D5" w14:textId="63843EE0" w:rsidR="00665C0E" w:rsidRPr="00D82079" w:rsidRDefault="00665C0E" w:rsidP="00B0475F">
            <w:pPr>
              <w:ind w:left="113" w:right="113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</w:tr>
      <w:tr w:rsidR="00665C0E" w14:paraId="2B3D370C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51DAB333" w14:textId="384CAA18" w:rsidR="00665C0E" w:rsidRPr="00C702F8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C702F8">
              <w:rPr>
                <w:rFonts w:eastAsia="Arial" w:cstheme="minorHAnsi"/>
                <w:b/>
              </w:rPr>
              <w:t xml:space="preserve">Addition and Subtraction - </w:t>
            </w:r>
            <w:r w:rsidRPr="00C702F8">
              <w:rPr>
                <w:rFonts w:eastAsia="Arial" w:cstheme="minorHAnsi"/>
                <w:bCs/>
              </w:rPr>
              <w:t xml:space="preserve">10 </w:t>
            </w:r>
            <w:r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062B5C14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48782051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FCCB183" w14:textId="7777777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65E1E">
              <w:rPr>
                <w:rFonts w:eastAsia="Arial" w:cstheme="minorHAnsi"/>
                <w:bCs/>
                <w:color w:val="0070C0"/>
              </w:rPr>
              <w:t>TU – TU with and without exchange</w:t>
            </w:r>
          </w:p>
          <w:p w14:paraId="5DB935F7" w14:textId="77777777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00D0195F" w14:textId="77777777" w:rsidR="004B17C9" w:rsidRDefault="004B17C9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and subtracting fractions with the same denominator.</w:t>
            </w:r>
          </w:p>
          <w:p w14:paraId="4E198597" w14:textId="5531E647" w:rsidR="00853FF5" w:rsidRPr="00E4424C" w:rsidRDefault="00853FF5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853FF5">
              <w:rPr>
                <w:rFonts w:eastAsia="Arial" w:cstheme="minorHAnsi"/>
                <w:b/>
                <w:color w:val="0070C0"/>
              </w:rPr>
              <w:t>Shape</w:t>
            </w:r>
            <w:r w:rsidRPr="00853FF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– identifying right angles</w:t>
            </w:r>
            <w:r w:rsidR="00606F6A">
              <w:rPr>
                <w:rFonts w:eastAsia="Arial" w:cstheme="minorHAnsi"/>
                <w:bCs/>
                <w:color w:val="0070C0"/>
              </w:rPr>
              <w:t xml:space="preserve"> and acute angles</w:t>
            </w:r>
            <w:r>
              <w:rPr>
                <w:rFonts w:eastAsia="Arial" w:cstheme="minorHAnsi"/>
                <w:bCs/>
                <w:color w:val="0070C0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14:paraId="13BB78E6" w14:textId="77777777" w:rsidR="00665C0E" w:rsidRDefault="00665C0E" w:rsidP="00B0475F">
            <w:r w:rsidRPr="00137EE7">
              <w:t>Add and subtract 1s, 10s, 100s and 1,000s</w:t>
            </w:r>
          </w:p>
          <w:p w14:paraId="4426D86F" w14:textId="545D20AD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270AC638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2149E75A" w14:textId="34AB198C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665C0E" w14:paraId="558E95B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EB33A39" w14:textId="77777777" w:rsidR="00665C0E" w:rsidRPr="00E4424C" w:rsidRDefault="00665C0E" w:rsidP="00B0475F">
            <w:pPr>
              <w:ind w:left="113" w:right="113"/>
              <w:rPr>
                <w:rFonts w:eastAsia="Arial" w:cstheme="minorHAnsi"/>
                <w:bCs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CCD8BC1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68EEA07E" w14:textId="77777777" w:rsidR="00665C0E" w:rsidRDefault="00665C0E" w:rsidP="00B0475F">
            <w:r w:rsidRPr="00137EE7">
              <w:t>Add up to two 4-digit numbers – no exchange</w:t>
            </w:r>
          </w:p>
          <w:p w14:paraId="147725EF" w14:textId="1A19C030" w:rsidR="007E27CE" w:rsidRPr="007457D6" w:rsidRDefault="007E27CE" w:rsidP="00B0475F"/>
        </w:tc>
        <w:tc>
          <w:tcPr>
            <w:tcW w:w="1894" w:type="dxa"/>
            <w:vMerge/>
          </w:tcPr>
          <w:p w14:paraId="75945A4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39F70BDB" w14:textId="162070CE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5796E16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0A67B43" w14:textId="77777777" w:rsidR="00665C0E" w:rsidRPr="00E4424C" w:rsidRDefault="00665C0E" w:rsidP="00B0475F">
            <w:pPr>
              <w:ind w:left="113" w:right="113"/>
              <w:rPr>
                <w:rFonts w:eastAsia="Arial" w:cstheme="minorHAnsi"/>
                <w:bCs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DD36194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1B50630E" w14:textId="77777777" w:rsidR="00665C0E" w:rsidRDefault="00665C0E" w:rsidP="00B0475F">
            <w:r w:rsidRPr="00137EE7">
              <w:t>Add two 4-digit numbers – one exchange</w:t>
            </w:r>
          </w:p>
          <w:p w14:paraId="01533300" w14:textId="258FDE50" w:rsidR="007E27CE" w:rsidRPr="007457D6" w:rsidRDefault="007E27CE" w:rsidP="00B0475F"/>
        </w:tc>
        <w:tc>
          <w:tcPr>
            <w:tcW w:w="1894" w:type="dxa"/>
            <w:vMerge/>
          </w:tcPr>
          <w:p w14:paraId="5CA6AC0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6FD849DF" w14:textId="7D3B07C9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160DB76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E101869" w14:textId="77777777" w:rsidR="00665C0E" w:rsidRPr="00E4424C" w:rsidRDefault="00665C0E" w:rsidP="00B0475F">
            <w:pPr>
              <w:ind w:left="113" w:right="113"/>
              <w:rPr>
                <w:rFonts w:eastAsia="Arial" w:cstheme="minorHAnsi"/>
                <w:bCs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A855028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4AB174F7" w14:textId="77777777" w:rsidR="00665C0E" w:rsidRDefault="00665C0E" w:rsidP="00B0475F">
            <w:r w:rsidRPr="00137EE7">
              <w:t>Add two 4-digit numbers – more than one exchange</w:t>
            </w:r>
          </w:p>
          <w:p w14:paraId="2760EA78" w14:textId="75F4C834" w:rsidR="007E27CE" w:rsidRPr="007457D6" w:rsidRDefault="007E27CE" w:rsidP="00B0475F"/>
        </w:tc>
        <w:tc>
          <w:tcPr>
            <w:tcW w:w="1894" w:type="dxa"/>
            <w:vMerge/>
          </w:tcPr>
          <w:p w14:paraId="30E2C2C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4C0FD290" w14:textId="10D4057A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065FDA1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D63A5F0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137C6A7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70DA476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2085AD7F" w14:textId="7777777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>multiplication TU x U</w:t>
            </w:r>
          </w:p>
          <w:p w14:paraId="435D9271" w14:textId="705EF7F3" w:rsidR="00F02108" w:rsidRDefault="00F02108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705B0135" w14:textId="301E671B" w:rsidR="002A093E" w:rsidRDefault="002A093E" w:rsidP="00B0475F">
            <w:pPr>
              <w:rPr>
                <w:rFonts w:eastAsia="Arial" w:cstheme="minorHAnsi"/>
                <w:bCs/>
                <w:color w:val="0070C0"/>
              </w:rPr>
            </w:pPr>
            <w:r w:rsidRPr="00694EF7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finding halves and quarters of number.</w:t>
            </w:r>
          </w:p>
          <w:p w14:paraId="196637A0" w14:textId="3C0813AD" w:rsidR="00147A7C" w:rsidRDefault="00147A7C" w:rsidP="00B0475F">
            <w:pPr>
              <w:rPr>
                <w:rFonts w:eastAsia="Arial" w:cstheme="minorHAnsi"/>
                <w:bCs/>
                <w:color w:val="0070C0"/>
              </w:rPr>
            </w:pPr>
            <w:r w:rsidRPr="00813D65">
              <w:rPr>
                <w:rFonts w:eastAsia="Arial" w:cstheme="minorHAnsi"/>
                <w:b/>
                <w:color w:val="0070C0"/>
              </w:rPr>
              <w:t xml:space="preserve">Number </w:t>
            </w:r>
            <w:r w:rsidR="00815D53">
              <w:rPr>
                <w:rFonts w:eastAsia="Arial" w:cstheme="minorHAnsi"/>
                <w:bCs/>
                <w:color w:val="0070C0"/>
              </w:rPr>
              <w:t>–</w:t>
            </w:r>
            <w:r>
              <w:rPr>
                <w:rFonts w:eastAsia="Arial" w:cstheme="minorHAnsi"/>
                <w:bCs/>
                <w:color w:val="0070C0"/>
              </w:rPr>
              <w:t xml:space="preserve"> </w:t>
            </w:r>
            <w:r w:rsidR="00815D53">
              <w:rPr>
                <w:rFonts w:eastAsia="Arial" w:cstheme="minorHAnsi"/>
                <w:bCs/>
                <w:color w:val="0070C0"/>
              </w:rPr>
              <w:t>adding 1s, 10s and 100s across boundaries.</w:t>
            </w:r>
          </w:p>
          <w:p w14:paraId="065B1C58" w14:textId="77777777" w:rsidR="002A093E" w:rsidRPr="00E600FE" w:rsidRDefault="002A093E" w:rsidP="00B0475F">
            <w:pPr>
              <w:rPr>
                <w:rFonts w:eastAsia="Arial" w:cstheme="minorHAnsi"/>
                <w:b/>
                <w:color w:val="0070C0"/>
              </w:rPr>
            </w:pPr>
          </w:p>
          <w:p w14:paraId="12E1A901" w14:textId="333C0482" w:rsidR="00F02108" w:rsidRPr="00F42D34" w:rsidRDefault="00F02108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8E8F9FD" w14:textId="77777777" w:rsidR="00665C0E" w:rsidRDefault="00665C0E" w:rsidP="00B0475F">
            <w:r w:rsidRPr="00137EE7">
              <w:t>Subtract two 4-digit numbers – no exchange</w:t>
            </w:r>
          </w:p>
          <w:p w14:paraId="761D4368" w14:textId="14E10E29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74834598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5BAFE7E3" w14:textId="5E72C884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44CCF1A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FE142A3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FC66371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536F584" w14:textId="77777777" w:rsidR="00665C0E" w:rsidRDefault="00665C0E" w:rsidP="00B0475F">
            <w:r w:rsidRPr="00137EE7">
              <w:t>Subtract two 4-digit numbers – one exchange</w:t>
            </w:r>
          </w:p>
          <w:p w14:paraId="78E1EC8B" w14:textId="3CCB1023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2274D16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0E3C9280" w14:textId="4C09790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6769893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8A5E06A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E9F1F4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5298974" w14:textId="77777777" w:rsidR="00665C0E" w:rsidRDefault="00665C0E" w:rsidP="00B0475F">
            <w:r w:rsidRPr="00137EE7">
              <w:t>Subtract two 4-digit numbers – more than one exchange</w:t>
            </w:r>
          </w:p>
          <w:p w14:paraId="797F6EF5" w14:textId="3875AAE3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21AFF3B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8D0A57E" w14:textId="00FA698D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2D65BC5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81EB296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CB60A9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D2AD776" w14:textId="77777777" w:rsidR="00665C0E" w:rsidRDefault="00665C0E" w:rsidP="00B0475F">
            <w:r w:rsidRPr="00137EE7">
              <w:t>Efficient subtraction</w:t>
            </w:r>
          </w:p>
          <w:p w14:paraId="6EC23F57" w14:textId="758AE973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534FAF5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D04D4D5" w14:textId="261A2023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1F880413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BB769F0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</w:tcPr>
          <w:p w14:paraId="3B5E0D4A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230944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D90A868" w14:textId="7777777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5F0A759E" w14:textId="77777777" w:rsidR="00D70060" w:rsidRDefault="00D70060" w:rsidP="00B0475F">
            <w:pPr>
              <w:rPr>
                <w:rFonts w:eastAsia="Arial" w:cstheme="minorHAnsi"/>
                <w:bCs/>
                <w:color w:val="0070C0"/>
              </w:rPr>
            </w:pPr>
            <w:r w:rsidRPr="00D70060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- efficient subtraction</w:t>
            </w:r>
          </w:p>
          <w:p w14:paraId="2F4F2995" w14:textId="77777777" w:rsidR="002D0665" w:rsidRDefault="002D0665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46682289" w14:textId="08DB459E" w:rsidR="002D0665" w:rsidRPr="00F42D34" w:rsidRDefault="002D0665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1EEF8E9" w14:textId="77777777" w:rsidR="00665C0E" w:rsidRDefault="00665C0E" w:rsidP="00B0475F">
            <w:r w:rsidRPr="001C6DA0">
              <w:t>Estimate answers</w:t>
            </w:r>
          </w:p>
          <w:p w14:paraId="2401AF79" w14:textId="1F98BF48" w:rsidR="007E27CE" w:rsidRPr="00F42D34" w:rsidRDefault="007E27C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1894" w:type="dxa"/>
            <w:vMerge/>
          </w:tcPr>
          <w:p w14:paraId="3123A23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6FB5764B" w14:textId="6E4A3D6E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46C53384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7AF1F08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</w:tcPr>
          <w:p w14:paraId="0446393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50CF67D" w14:textId="5B099109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1C6DA0">
              <w:t>Checking strategies</w:t>
            </w:r>
          </w:p>
        </w:tc>
        <w:tc>
          <w:tcPr>
            <w:tcW w:w="1894" w:type="dxa"/>
            <w:vMerge/>
          </w:tcPr>
          <w:p w14:paraId="3DA13CAC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D58E7E6" w14:textId="3DE60D83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A5D4762" w14:textId="77777777" w:rsidTr="00AE347F">
        <w:trPr>
          <w:gridAfter w:val="2"/>
          <w:wAfter w:w="15032" w:type="dxa"/>
          <w:cantSplit/>
          <w:trHeight w:val="367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2F3FB707" w14:textId="093422C9" w:rsidR="00665C0E" w:rsidRPr="00F42D34" w:rsidRDefault="00665C0E" w:rsidP="00B0475F">
            <w:pPr>
              <w:ind w:left="113" w:right="113"/>
              <w:jc w:val="center"/>
              <w:rPr>
                <w:rFonts w:eastAsiaTheme="minorEastAsia"/>
                <w:color w:val="00B050"/>
              </w:rPr>
            </w:pPr>
          </w:p>
        </w:tc>
      </w:tr>
      <w:tr w:rsidR="00665C0E" w14:paraId="0F50E890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69526432" w14:textId="21B11A1A" w:rsidR="00665C0E" w:rsidRPr="00C702F8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C702F8">
              <w:rPr>
                <w:rFonts w:eastAsia="Arial" w:cstheme="minorHAnsi"/>
                <w:b/>
              </w:rPr>
              <w:t xml:space="preserve">Area - </w:t>
            </w:r>
            <w:r w:rsidRPr="00C702F8">
              <w:rPr>
                <w:rFonts w:eastAsia="Arial" w:cstheme="minorHAnsi"/>
                <w:bCs/>
              </w:rPr>
              <w:t xml:space="preserve">4 </w:t>
            </w:r>
            <w:r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</w:tcPr>
          <w:p w14:paraId="18DAB539" w14:textId="4C24606F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A368AA5" w14:textId="77777777" w:rsidR="00665C0E" w:rsidRDefault="00665C0E" w:rsidP="00B0475F">
            <w:r w:rsidRPr="0065437B">
              <w:t>What is area?</w:t>
            </w:r>
          </w:p>
          <w:p w14:paraId="19670421" w14:textId="07CFCEA0" w:rsidR="007E27CE" w:rsidRPr="007457D6" w:rsidRDefault="007E27CE" w:rsidP="00B0475F"/>
        </w:tc>
        <w:tc>
          <w:tcPr>
            <w:tcW w:w="1894" w:type="dxa"/>
            <w:vMerge w:val="restart"/>
          </w:tcPr>
          <w:p w14:paraId="31BCCED6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20163736" w14:textId="29801545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find the area of rectilinear shapes by counting squares</w:t>
            </w:r>
          </w:p>
        </w:tc>
      </w:tr>
      <w:tr w:rsidR="00665C0E" w14:paraId="7A28B915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0AD3230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</w:tcPr>
          <w:p w14:paraId="7F6B27A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98B7484" w14:textId="77777777" w:rsidR="00665C0E" w:rsidRDefault="00665C0E" w:rsidP="00B0475F">
            <w:r w:rsidRPr="0065437B">
              <w:t>Count squares</w:t>
            </w:r>
          </w:p>
          <w:p w14:paraId="4CDC8E00" w14:textId="2971B076" w:rsidR="007E27CE" w:rsidRPr="007457D6" w:rsidRDefault="007E27CE" w:rsidP="00B0475F"/>
        </w:tc>
        <w:tc>
          <w:tcPr>
            <w:tcW w:w="1894" w:type="dxa"/>
            <w:vMerge/>
          </w:tcPr>
          <w:p w14:paraId="152D86FA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44408485" w14:textId="2DD9BCD2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363B0936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55B1F26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64CD8211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C6773D6" w14:textId="77777777" w:rsidR="003C031C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723F3D9" w14:textId="543C304C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</w:t>
            </w:r>
          </w:p>
          <w:p w14:paraId="7226FE5B" w14:textId="77777777" w:rsidR="000877BF" w:rsidRPr="00E600FE" w:rsidRDefault="000877BF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5CF8DD45" w14:textId="1628494B" w:rsidR="000877BF" w:rsidRDefault="000877BF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22907C05" w14:textId="24F90CF6" w:rsidR="003379D4" w:rsidRPr="00E4424C" w:rsidRDefault="003379D4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m/cm conversion</w:t>
            </w:r>
          </w:p>
          <w:p w14:paraId="2415C4AE" w14:textId="77777777" w:rsidR="000877BF" w:rsidRPr="003C031C" w:rsidRDefault="000877BF" w:rsidP="00B0475F">
            <w:pPr>
              <w:rPr>
                <w:rFonts w:eastAsia="Arial" w:cstheme="minorHAnsi"/>
                <w:bCs/>
                <w:color w:val="0070C0"/>
              </w:rPr>
            </w:pPr>
          </w:p>
          <w:p w14:paraId="23C6D923" w14:textId="3833EED4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517CA1C" w14:textId="77777777" w:rsidR="00665C0E" w:rsidRDefault="00665C0E" w:rsidP="00B0475F">
            <w:r w:rsidRPr="0065437B">
              <w:t>Make shapes</w:t>
            </w:r>
          </w:p>
          <w:p w14:paraId="1E84CF83" w14:textId="460190AB" w:rsidR="007E27CE" w:rsidRPr="007457D6" w:rsidRDefault="007E27CE" w:rsidP="00B0475F"/>
        </w:tc>
        <w:tc>
          <w:tcPr>
            <w:tcW w:w="1894" w:type="dxa"/>
            <w:vMerge/>
          </w:tcPr>
          <w:p w14:paraId="31ADB99F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6819861E" w14:textId="49B14B9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098B758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19B7DC2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5346FB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EB390CD" w14:textId="77777777" w:rsidR="00665C0E" w:rsidRDefault="00665C0E" w:rsidP="00B0475F">
            <w:r w:rsidRPr="0065437B">
              <w:t>Compare area</w:t>
            </w:r>
          </w:p>
          <w:p w14:paraId="57ADA893" w14:textId="3CB173C8" w:rsidR="007E27CE" w:rsidRPr="007457D6" w:rsidRDefault="007E27CE" w:rsidP="00B0475F"/>
        </w:tc>
        <w:tc>
          <w:tcPr>
            <w:tcW w:w="1894" w:type="dxa"/>
            <w:vMerge/>
          </w:tcPr>
          <w:p w14:paraId="4D7EAFA6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C28EFFC" w14:textId="6A0E9BDF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6EAC1BF7" w14:textId="2642F77A" w:rsidTr="00AE347F">
        <w:trPr>
          <w:gridAfter w:val="1"/>
          <w:wAfter w:w="12606" w:type="dxa"/>
          <w:cantSplit/>
          <w:trHeight w:val="289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0C77E580" w14:textId="14EFF200" w:rsidR="00665C0E" w:rsidRPr="00D82079" w:rsidRDefault="00665C0E" w:rsidP="00B0475F">
            <w:pPr>
              <w:ind w:left="36" w:right="113"/>
              <w:rPr>
                <w:rFonts w:eastAsiaTheme="minorEastAsia"/>
                <w:color w:val="00B050"/>
                <w:sz w:val="18"/>
                <w:szCs w:val="18"/>
              </w:rPr>
            </w:pPr>
          </w:p>
        </w:tc>
        <w:tc>
          <w:tcPr>
            <w:tcW w:w="2426" w:type="dxa"/>
          </w:tcPr>
          <w:p w14:paraId="721CD870" w14:textId="77777777" w:rsidR="00665C0E" w:rsidRDefault="00665C0E" w:rsidP="00B0475F"/>
        </w:tc>
      </w:tr>
      <w:tr w:rsidR="00665C0E" w14:paraId="6BB90C7B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25256D43" w14:textId="71D12EA8" w:rsidR="00665C0E" w:rsidRPr="00C702F8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C702F8">
              <w:rPr>
                <w:rFonts w:eastAsia="Arial" w:cstheme="minorHAnsi"/>
                <w:b/>
              </w:rPr>
              <w:t xml:space="preserve">Multiplication and Division A - </w:t>
            </w:r>
            <w:r w:rsidRPr="00C702F8">
              <w:rPr>
                <w:rFonts w:eastAsia="Arial" w:cstheme="minorHAnsi"/>
                <w:bCs/>
              </w:rPr>
              <w:t xml:space="preserve">13 </w:t>
            </w:r>
            <w:r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</w:tcPr>
          <w:p w14:paraId="217EA91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27DD7CCE" w14:textId="4531C5D0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FBBCCB2" w14:textId="77777777" w:rsidR="00665C0E" w:rsidRDefault="00665C0E" w:rsidP="00B0475F">
            <w:r w:rsidRPr="003916BA">
              <w:t>Multiples of 3</w:t>
            </w:r>
          </w:p>
          <w:p w14:paraId="7709C007" w14:textId="07D3B462" w:rsidR="003C031C" w:rsidRPr="007457D6" w:rsidRDefault="003C031C" w:rsidP="00B0475F"/>
        </w:tc>
        <w:tc>
          <w:tcPr>
            <w:tcW w:w="1894" w:type="dxa"/>
            <w:vMerge w:val="restart"/>
          </w:tcPr>
          <w:p w14:paraId="66522AB6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159AA3BD" w14:textId="0181A98D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recall multiplication and division facts for multiplication tables up to 12 × 12 </w:t>
            </w:r>
          </w:p>
          <w:p w14:paraId="4C18BA8A" w14:textId="23944669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use place value, known and derived facts to multiply and divide mentally, including: multiplying by 0 and 1; dividing by 1; multiplying together three numbers </w:t>
            </w:r>
          </w:p>
        </w:tc>
      </w:tr>
      <w:tr w:rsidR="00665C0E" w14:paraId="17F28689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5BB71C6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textDirection w:val="btLr"/>
          </w:tcPr>
          <w:p w14:paraId="0308748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CCAA560" w14:textId="77777777" w:rsidR="00665C0E" w:rsidRDefault="00665C0E" w:rsidP="00B0475F">
            <w:r w:rsidRPr="003916BA">
              <w:t>Multiply and divide by 6</w:t>
            </w:r>
          </w:p>
          <w:p w14:paraId="766A157C" w14:textId="42A8B23D" w:rsidR="003C031C" w:rsidRPr="007457D6" w:rsidRDefault="003C031C" w:rsidP="00B0475F"/>
        </w:tc>
        <w:tc>
          <w:tcPr>
            <w:tcW w:w="1894" w:type="dxa"/>
            <w:vMerge/>
          </w:tcPr>
          <w:p w14:paraId="50FF360C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EC71EB9" w14:textId="737E57E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74D5CF6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9E19502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4CDA0625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32A935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7363E2B2" w14:textId="54BC5B6C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</w:p>
          <w:p w14:paraId="590C2748" w14:textId="43CFB3B9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122EA43D" w14:textId="21AC4DCC" w:rsidR="004B17C9" w:rsidRDefault="004B17C9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and subtracting fractions with the same denominator.</w:t>
            </w:r>
          </w:p>
          <w:p w14:paraId="6A314733" w14:textId="3923DBCB" w:rsidR="00606F6A" w:rsidRPr="00F42D34" w:rsidRDefault="00606F6A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853FF5">
              <w:rPr>
                <w:rFonts w:eastAsia="Arial" w:cstheme="minorHAnsi"/>
                <w:b/>
                <w:color w:val="0070C0"/>
              </w:rPr>
              <w:t>Shape</w:t>
            </w:r>
            <w:r w:rsidRPr="00853FF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– identifying right angles, acute and obtuse angles.</w:t>
            </w:r>
          </w:p>
          <w:p w14:paraId="2E1E264D" w14:textId="0D493FCD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359FAB4" w14:textId="77777777" w:rsidR="00665C0E" w:rsidRDefault="00665C0E" w:rsidP="00B0475F">
            <w:r w:rsidRPr="003916BA">
              <w:t>6 times-table and division facts</w:t>
            </w:r>
          </w:p>
          <w:p w14:paraId="55B010C4" w14:textId="65373E32" w:rsidR="003C031C" w:rsidRPr="007457D6" w:rsidRDefault="003C031C" w:rsidP="00B0475F"/>
        </w:tc>
        <w:tc>
          <w:tcPr>
            <w:tcW w:w="1894" w:type="dxa"/>
            <w:vMerge/>
          </w:tcPr>
          <w:p w14:paraId="02E38C5D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E802344" w14:textId="2DAA8CAD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4687CE7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E0EE095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BCA92C4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36204C9" w14:textId="77777777" w:rsidR="00665C0E" w:rsidRDefault="00665C0E" w:rsidP="00B0475F">
            <w:r w:rsidRPr="003916BA">
              <w:t>Multiply and divide by 9</w:t>
            </w:r>
          </w:p>
          <w:p w14:paraId="756D2C7C" w14:textId="7DF38C80" w:rsidR="003C031C" w:rsidRPr="007457D6" w:rsidRDefault="003C031C" w:rsidP="00B0475F"/>
        </w:tc>
        <w:tc>
          <w:tcPr>
            <w:tcW w:w="1894" w:type="dxa"/>
            <w:vMerge/>
          </w:tcPr>
          <w:p w14:paraId="0CD8B4BA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78509598" w14:textId="3BF3A39E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58AB297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9AFDAE2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A6CC80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8472AD7" w14:textId="77777777" w:rsidR="00665C0E" w:rsidRDefault="00665C0E" w:rsidP="00B0475F">
            <w:r w:rsidRPr="003916BA">
              <w:t>9 times-table and division facts</w:t>
            </w:r>
          </w:p>
          <w:p w14:paraId="7A416ECE" w14:textId="625E5747" w:rsidR="003C031C" w:rsidRPr="007457D6" w:rsidRDefault="003C031C" w:rsidP="00B0475F"/>
        </w:tc>
        <w:tc>
          <w:tcPr>
            <w:tcW w:w="1894" w:type="dxa"/>
            <w:vMerge/>
          </w:tcPr>
          <w:p w14:paraId="262D1161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B44C7A0" w14:textId="7073D130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31FEF82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9539A92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75DD42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A8B0180" w14:textId="77777777" w:rsidR="00665C0E" w:rsidRDefault="00665C0E" w:rsidP="00B0475F">
            <w:r w:rsidRPr="003916BA">
              <w:t>The 3, 6 and 9 times-tables</w:t>
            </w:r>
          </w:p>
          <w:p w14:paraId="05A041B9" w14:textId="3D435119" w:rsidR="003C031C" w:rsidRPr="007457D6" w:rsidRDefault="003C031C" w:rsidP="00B0475F"/>
        </w:tc>
        <w:tc>
          <w:tcPr>
            <w:tcW w:w="1894" w:type="dxa"/>
            <w:vMerge/>
          </w:tcPr>
          <w:p w14:paraId="6A6206C1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7006051C" w14:textId="5AF454B2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2457110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2E23849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7A0351A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C60F977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F4F3D3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>multiplication TU x U</w:t>
            </w:r>
          </w:p>
          <w:p w14:paraId="6BB583BF" w14:textId="77777777" w:rsidR="00665C0E" w:rsidRDefault="000D1048" w:rsidP="00B0475F">
            <w:pPr>
              <w:rPr>
                <w:rFonts w:eastAsia="Arial" w:cstheme="minorHAnsi"/>
                <w:bCs/>
                <w:color w:val="0070C0"/>
              </w:rPr>
            </w:pPr>
            <w:r w:rsidRPr="001E40B1">
              <w:rPr>
                <w:rFonts w:eastAsia="Arial" w:cstheme="minorHAnsi"/>
                <w:b/>
                <w:color w:val="0070C0"/>
              </w:rPr>
              <w:t>Geometry</w:t>
            </w:r>
            <w:r>
              <w:rPr>
                <w:rFonts w:eastAsia="Arial" w:cstheme="minorHAnsi"/>
                <w:bCs/>
                <w:color w:val="0070C0"/>
              </w:rPr>
              <w:t xml:space="preserve"> – identifying vertical and horizontal lines of symmetry in simple shapes.</w:t>
            </w:r>
          </w:p>
          <w:p w14:paraId="6A897490" w14:textId="77777777" w:rsidR="002C5062" w:rsidRDefault="002C5062" w:rsidP="00B0475F">
            <w:pPr>
              <w:rPr>
                <w:rFonts w:eastAsia="Arial" w:cstheme="minorHAnsi"/>
                <w:bCs/>
                <w:color w:val="0070C0"/>
              </w:rPr>
            </w:pPr>
            <w:r w:rsidRPr="002C5062">
              <w:rPr>
                <w:rFonts w:eastAsia="Arial" w:cstheme="minorHAnsi"/>
                <w:b/>
                <w:color w:val="0070C0"/>
              </w:rPr>
              <w:t>Area</w:t>
            </w:r>
            <w:r>
              <w:rPr>
                <w:rFonts w:eastAsia="Arial" w:cstheme="minorHAnsi"/>
                <w:b/>
                <w:color w:val="0070C0"/>
              </w:rPr>
              <w:t xml:space="preserve"> – </w:t>
            </w:r>
            <w:r w:rsidRPr="002C5062">
              <w:rPr>
                <w:rFonts w:eastAsia="Arial" w:cstheme="minorHAnsi"/>
                <w:bCs/>
                <w:color w:val="0070C0"/>
              </w:rPr>
              <w:t>finding the area of shapes.</w:t>
            </w:r>
          </w:p>
          <w:p w14:paraId="3649B79E" w14:textId="77777777" w:rsidR="00815D53" w:rsidRDefault="00815D53" w:rsidP="00B0475F">
            <w:pPr>
              <w:rPr>
                <w:rFonts w:eastAsia="Arial" w:cstheme="minorHAnsi"/>
                <w:bCs/>
                <w:color w:val="0070C0"/>
              </w:rPr>
            </w:pPr>
            <w:r w:rsidRPr="00813D65">
              <w:rPr>
                <w:rFonts w:eastAsia="Arial" w:cstheme="minorHAnsi"/>
                <w:b/>
                <w:color w:val="0070C0"/>
              </w:rPr>
              <w:lastRenderedPageBreak/>
              <w:t xml:space="preserve">Number </w:t>
            </w:r>
            <w:r>
              <w:rPr>
                <w:rFonts w:eastAsia="Arial" w:cstheme="minorHAnsi"/>
                <w:bCs/>
                <w:color w:val="0070C0"/>
              </w:rPr>
              <w:t>– adding 1s, 10s and 100s across boundaries.</w:t>
            </w:r>
          </w:p>
          <w:p w14:paraId="2B96085C" w14:textId="7BDD0EB0" w:rsidR="00815D53" w:rsidRPr="002C5062" w:rsidRDefault="00815D53" w:rsidP="00B0475F">
            <w:pPr>
              <w:rPr>
                <w:rFonts w:ascii="Arial" w:eastAsia="Arial" w:hAnsi="Arial" w:cs="Arial"/>
                <w:b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D3507A0" w14:textId="77777777" w:rsidR="00665C0E" w:rsidRDefault="00665C0E" w:rsidP="00B0475F">
            <w:r w:rsidRPr="003916BA">
              <w:lastRenderedPageBreak/>
              <w:t>Multiply and divide by 7</w:t>
            </w:r>
          </w:p>
          <w:p w14:paraId="35CB81F9" w14:textId="21C5680A" w:rsidR="003C031C" w:rsidRPr="007457D6" w:rsidRDefault="003C031C" w:rsidP="00B0475F"/>
        </w:tc>
        <w:tc>
          <w:tcPr>
            <w:tcW w:w="1894" w:type="dxa"/>
            <w:vMerge/>
          </w:tcPr>
          <w:p w14:paraId="49CEB890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5B45EB0C" w14:textId="11B78DFC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33CB59B2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4848471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AD992A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7A47599" w14:textId="77777777" w:rsidR="00665C0E" w:rsidRDefault="00665C0E" w:rsidP="00B0475F">
            <w:r w:rsidRPr="003916BA">
              <w:t>7 times-table and division facts</w:t>
            </w:r>
          </w:p>
          <w:p w14:paraId="47DB1171" w14:textId="66723D3F" w:rsidR="003C031C" w:rsidRPr="007457D6" w:rsidRDefault="003C031C" w:rsidP="00B0475F"/>
        </w:tc>
        <w:tc>
          <w:tcPr>
            <w:tcW w:w="1894" w:type="dxa"/>
            <w:vMerge/>
          </w:tcPr>
          <w:p w14:paraId="124455D1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A38E58E" w14:textId="15A912D6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6C5A164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2F4A9D7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F2473F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E0A132E" w14:textId="77777777" w:rsidR="00665C0E" w:rsidRDefault="00665C0E" w:rsidP="00B0475F">
            <w:r w:rsidRPr="008D5DEB">
              <w:t>11 times-table and division facts</w:t>
            </w:r>
          </w:p>
          <w:p w14:paraId="7480F8C2" w14:textId="0B405503" w:rsidR="003C031C" w:rsidRPr="007457D6" w:rsidRDefault="003C031C" w:rsidP="00B0475F"/>
        </w:tc>
        <w:tc>
          <w:tcPr>
            <w:tcW w:w="1894" w:type="dxa"/>
            <w:vMerge/>
          </w:tcPr>
          <w:p w14:paraId="10428BE4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12D40F42" w14:textId="1CCA198A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3ED0C8B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A5A349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1A15E4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21BA7C7" w14:textId="77777777" w:rsidR="00665C0E" w:rsidRDefault="00665C0E" w:rsidP="00B0475F">
            <w:r w:rsidRPr="008D5DEB">
              <w:t>12 times-table and division facts</w:t>
            </w:r>
          </w:p>
          <w:p w14:paraId="66AA8B34" w14:textId="238EA34E" w:rsidR="003C031C" w:rsidRPr="007457D6" w:rsidRDefault="003C031C" w:rsidP="00B0475F"/>
        </w:tc>
        <w:tc>
          <w:tcPr>
            <w:tcW w:w="1894" w:type="dxa"/>
            <w:vMerge/>
          </w:tcPr>
          <w:p w14:paraId="403ED4DA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37AB39AF" w14:textId="4F60663B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668C525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B7862C4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7076674F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966249C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804CE8E" w14:textId="7777777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0B74D0B1" w14:textId="77777777" w:rsidR="00476FEC" w:rsidRPr="00476FEC" w:rsidRDefault="00476FEC" w:rsidP="00B0475F">
            <w:pPr>
              <w:rPr>
                <w:rFonts w:eastAsia="Arial" w:cstheme="minorHAnsi"/>
                <w:bCs/>
                <w:color w:val="0070C0"/>
              </w:rPr>
            </w:pPr>
            <w:r w:rsidRPr="00476FEC">
              <w:rPr>
                <w:rFonts w:eastAsia="Arial" w:cstheme="minorHAnsi"/>
                <w:b/>
                <w:color w:val="0070C0"/>
              </w:rPr>
              <w:t>Round</w:t>
            </w:r>
            <w:r w:rsidRPr="00476FEC"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7471BB36" w14:textId="7DF31CCF" w:rsidR="00476FEC" w:rsidRPr="00F42D34" w:rsidRDefault="00476FEC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476FEC">
              <w:rPr>
                <w:rFonts w:eastAsia="Arial" w:cstheme="minorHAnsi"/>
                <w:b/>
                <w:color w:val="0070C0"/>
              </w:rPr>
              <w:t>Divide</w:t>
            </w:r>
            <w:r w:rsidRPr="00476FEC">
              <w:rPr>
                <w:rFonts w:eastAsia="Arial" w:cstheme="minorHAnsi"/>
                <w:bCs/>
                <w:color w:val="0070C0"/>
              </w:rPr>
              <w:t xml:space="preserve"> a number by 1 and itself.</w:t>
            </w:r>
          </w:p>
        </w:tc>
        <w:tc>
          <w:tcPr>
            <w:tcW w:w="5530" w:type="dxa"/>
            <w:shd w:val="clear" w:color="auto" w:fill="auto"/>
          </w:tcPr>
          <w:p w14:paraId="25923946" w14:textId="77777777" w:rsidR="00665C0E" w:rsidRDefault="00665C0E" w:rsidP="00B0475F">
            <w:r w:rsidRPr="008D5DEB">
              <w:t>Multiply by 1 and 0</w:t>
            </w:r>
          </w:p>
          <w:p w14:paraId="4A2807CB" w14:textId="6A0038DC" w:rsidR="003C031C" w:rsidRPr="007457D6" w:rsidRDefault="003C031C" w:rsidP="00B0475F"/>
        </w:tc>
        <w:tc>
          <w:tcPr>
            <w:tcW w:w="1894" w:type="dxa"/>
            <w:vMerge/>
          </w:tcPr>
          <w:p w14:paraId="6335EB1D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7CBFD647" w14:textId="4161E25D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0159524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161015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17E6FA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0D8ED58" w14:textId="77777777" w:rsidR="00665C0E" w:rsidRDefault="00665C0E" w:rsidP="00B0475F">
            <w:r w:rsidRPr="008D5DEB">
              <w:t>Divide a number by 1 and itself</w:t>
            </w:r>
          </w:p>
          <w:p w14:paraId="1A8F3BB5" w14:textId="75ABF4BD" w:rsidR="003C031C" w:rsidRPr="007457D6" w:rsidRDefault="003C031C" w:rsidP="00B0475F"/>
        </w:tc>
        <w:tc>
          <w:tcPr>
            <w:tcW w:w="1894" w:type="dxa"/>
            <w:vMerge/>
          </w:tcPr>
          <w:p w14:paraId="28BCA539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03F24BF9" w14:textId="46BF0200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1EA3225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ADA6070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6B2A0D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9640147" w14:textId="77777777" w:rsidR="00665C0E" w:rsidRDefault="00665C0E" w:rsidP="00B0475F">
            <w:r w:rsidRPr="008D5DEB">
              <w:t>Multiply three number</w:t>
            </w:r>
            <w:r>
              <w:t>s</w:t>
            </w:r>
          </w:p>
          <w:p w14:paraId="1DD27257" w14:textId="7D163E61" w:rsidR="003C031C" w:rsidRPr="007457D6" w:rsidRDefault="003C031C" w:rsidP="00B0475F"/>
        </w:tc>
        <w:tc>
          <w:tcPr>
            <w:tcW w:w="1894" w:type="dxa"/>
            <w:vMerge/>
          </w:tcPr>
          <w:p w14:paraId="51E7AFD5" w14:textId="7777777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2D793997" w14:textId="60B9C5D7" w:rsidR="00665C0E" w:rsidRPr="00D82079" w:rsidRDefault="00665C0E" w:rsidP="00B0475F">
            <w:pPr>
              <w:rPr>
                <w:rFonts w:ascii="Arial" w:eastAsia="Arial" w:hAnsi="Arial" w:cs="Arial"/>
                <w:bCs/>
                <w:color w:val="00B050"/>
                <w:sz w:val="18"/>
                <w:szCs w:val="18"/>
              </w:rPr>
            </w:pPr>
          </w:p>
        </w:tc>
      </w:tr>
      <w:tr w:rsidR="00665C0E" w14:paraId="7C0C3356" w14:textId="77777777" w:rsidTr="00AE347F">
        <w:trPr>
          <w:gridAfter w:val="2"/>
          <w:wAfter w:w="15032" w:type="dxa"/>
          <w:cantSplit/>
          <w:trHeight w:val="345"/>
        </w:trPr>
        <w:tc>
          <w:tcPr>
            <w:tcW w:w="15452" w:type="dxa"/>
            <w:gridSpan w:val="5"/>
            <w:shd w:val="clear" w:color="auto" w:fill="0070C0"/>
          </w:tcPr>
          <w:p w14:paraId="3FC4CD7E" w14:textId="212C7700" w:rsidR="00665C0E" w:rsidRPr="00FA5740" w:rsidRDefault="00665C0E" w:rsidP="00B0475F">
            <w:pPr>
              <w:rPr>
                <w:rFonts w:eastAsiaTheme="minorEastAsia"/>
                <w:b/>
                <w:bCs/>
                <w:sz w:val="32"/>
                <w:szCs w:val="32"/>
              </w:rPr>
            </w:pPr>
            <w:r w:rsidRPr="00FA5740">
              <w:rPr>
                <w:rFonts w:eastAsiaTheme="minorEastAsia"/>
                <w:b/>
                <w:bCs/>
                <w:sz w:val="32"/>
                <w:szCs w:val="32"/>
              </w:rPr>
              <w:t>SPRING TERM</w:t>
            </w:r>
          </w:p>
        </w:tc>
      </w:tr>
      <w:tr w:rsidR="00665C0E" w14:paraId="6DE9011D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60E46F62" w14:textId="1E3942C2" w:rsidR="00665C0E" w:rsidRPr="00C702F8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C702F8">
              <w:rPr>
                <w:rFonts w:eastAsia="Arial" w:cstheme="minorHAnsi"/>
                <w:b/>
              </w:rPr>
              <w:t xml:space="preserve">Multiplication and Division B - </w:t>
            </w:r>
            <w:r w:rsidRPr="00C702F8">
              <w:rPr>
                <w:rFonts w:eastAsia="Arial" w:cstheme="minorHAnsi"/>
                <w:bCs/>
              </w:rPr>
              <w:t xml:space="preserve">15 </w:t>
            </w:r>
            <w:r w:rsidRPr="00C06D23">
              <w:rPr>
                <w:rFonts w:eastAsia="Arial" w:cstheme="minorHAnsi"/>
                <w:bCs/>
              </w:rPr>
              <w:t>lessons</w:t>
            </w:r>
          </w:p>
          <w:p w14:paraId="6DCA3F09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3046D983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9134F28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4D07FD4" w14:textId="524D95C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</w:t>
            </w:r>
          </w:p>
          <w:p w14:paraId="62136B5B" w14:textId="77777777" w:rsidR="000877BF" w:rsidRPr="00E600FE" w:rsidRDefault="000877BF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1E0A6890" w14:textId="325461E9" w:rsidR="000877BF" w:rsidRDefault="000877BF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40AE2C62" w14:textId="5C989EEE" w:rsidR="003379D4" w:rsidRPr="00E4424C" w:rsidRDefault="003379D4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cm/mm conversion</w:t>
            </w:r>
          </w:p>
          <w:p w14:paraId="02E12087" w14:textId="334B728D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523AC01" w14:textId="77777777" w:rsidR="00665C0E" w:rsidRDefault="00665C0E" w:rsidP="00B0475F">
            <w:r w:rsidRPr="00424F13">
              <w:t>Factor pairs</w:t>
            </w:r>
          </w:p>
          <w:p w14:paraId="11A99005" w14:textId="6C91EC50" w:rsidR="003C031C" w:rsidRPr="007457D6" w:rsidRDefault="003C031C" w:rsidP="00B0475F"/>
        </w:tc>
        <w:tc>
          <w:tcPr>
            <w:tcW w:w="1894" w:type="dxa"/>
            <w:vMerge w:val="restart"/>
          </w:tcPr>
          <w:p w14:paraId="1C4FEBD8" w14:textId="77777777" w:rsidR="00665C0E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Weekly times table Soundcheck</w:t>
            </w:r>
          </w:p>
          <w:p w14:paraId="3B6C704F" w14:textId="41176D80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Time homework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0536B58B" w14:textId="0E43003A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recognise and use factor pairs and commutativity in mental calculations</w:t>
            </w:r>
          </w:p>
          <w:p w14:paraId="3A182CB0" w14:textId="5D1525F2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multiply two-digit and three-digit numbers by a one-digit number using formal written layout</w:t>
            </w:r>
          </w:p>
          <w:p w14:paraId="3106D368" w14:textId="33E9CB19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problems involving multiplying and adding, including using the distributive law to multiply two-digit numbers by one digit, integer scaling problems and harder correspondence problems such as n objects are connected to m objects</w:t>
            </w:r>
          </w:p>
        </w:tc>
      </w:tr>
      <w:tr w:rsidR="00665C0E" w14:paraId="55C9CC6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CBB92FB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302AB21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DBAC05C" w14:textId="77777777" w:rsidR="00665C0E" w:rsidRDefault="00665C0E" w:rsidP="00B0475F">
            <w:r w:rsidRPr="00424F13">
              <w:t>Use factor pairs</w:t>
            </w:r>
          </w:p>
          <w:p w14:paraId="486C0C3F" w14:textId="348A6E6B" w:rsidR="003C031C" w:rsidRPr="007457D6" w:rsidRDefault="003C031C" w:rsidP="00B0475F"/>
        </w:tc>
        <w:tc>
          <w:tcPr>
            <w:tcW w:w="1894" w:type="dxa"/>
            <w:vMerge/>
          </w:tcPr>
          <w:p w14:paraId="486ACDE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741E9F15" w14:textId="2309C22C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6B72C47F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6A5E0A8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4A85A8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DECA34E" w14:textId="77777777" w:rsidR="00665C0E" w:rsidRDefault="00665C0E" w:rsidP="00B0475F">
            <w:r w:rsidRPr="00424F13">
              <w:t>Multiply by 10</w:t>
            </w:r>
          </w:p>
          <w:p w14:paraId="19A50006" w14:textId="407259D2" w:rsidR="003C031C" w:rsidRPr="007457D6" w:rsidRDefault="003C031C" w:rsidP="00B0475F"/>
        </w:tc>
        <w:tc>
          <w:tcPr>
            <w:tcW w:w="1894" w:type="dxa"/>
            <w:vMerge/>
          </w:tcPr>
          <w:p w14:paraId="1BB10EBC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69FEB501" w14:textId="6778ADD1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5005C9A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9FF2270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BD8DBD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A9F0A6F" w14:textId="77777777" w:rsidR="00665C0E" w:rsidRDefault="00665C0E" w:rsidP="00B0475F">
            <w:r w:rsidRPr="00424F13">
              <w:t>Multiply by 100</w:t>
            </w:r>
          </w:p>
          <w:p w14:paraId="79775119" w14:textId="7A41D541" w:rsidR="003C031C" w:rsidRPr="007457D6" w:rsidRDefault="003C031C" w:rsidP="00B0475F"/>
        </w:tc>
        <w:tc>
          <w:tcPr>
            <w:tcW w:w="1894" w:type="dxa"/>
            <w:vMerge/>
          </w:tcPr>
          <w:p w14:paraId="40D9B29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716F25B0" w14:textId="008D1E8D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272FD98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17BB80F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3525972A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7E250411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D19E9E6" w14:textId="751C7298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</w:p>
          <w:p w14:paraId="5F652522" w14:textId="44829D6D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61DE3969" w14:textId="647A49CB" w:rsidR="004B17C9" w:rsidRDefault="004B17C9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and subtracting fractions with the same denominator.</w:t>
            </w:r>
          </w:p>
          <w:p w14:paraId="426DD53A" w14:textId="0A99DBCE" w:rsidR="00DB3AF4" w:rsidRPr="00F42D34" w:rsidRDefault="00DB3AF4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144EBD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Complements to 100</w:t>
            </w:r>
          </w:p>
          <w:p w14:paraId="4250E83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EA56995" w14:textId="77777777" w:rsidR="00665C0E" w:rsidRDefault="00665C0E" w:rsidP="00B0475F">
            <w:r w:rsidRPr="00424F13">
              <w:t>Divide by 10</w:t>
            </w:r>
          </w:p>
          <w:p w14:paraId="34E9A534" w14:textId="52602CD9" w:rsidR="003C031C" w:rsidRPr="007457D6" w:rsidRDefault="003C031C" w:rsidP="00B0475F"/>
        </w:tc>
        <w:tc>
          <w:tcPr>
            <w:tcW w:w="1894" w:type="dxa"/>
            <w:vMerge/>
          </w:tcPr>
          <w:p w14:paraId="4053ECF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02739536" w14:textId="1758AF90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3B8102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27BF855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8F2B8A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4AA0A29" w14:textId="77777777" w:rsidR="00665C0E" w:rsidRDefault="00665C0E" w:rsidP="00B0475F">
            <w:r w:rsidRPr="00424F13">
              <w:t>Divide by 100</w:t>
            </w:r>
          </w:p>
          <w:p w14:paraId="22A3E951" w14:textId="3AD0506C" w:rsidR="003C031C" w:rsidRPr="007457D6" w:rsidRDefault="003C031C" w:rsidP="00B0475F"/>
        </w:tc>
        <w:tc>
          <w:tcPr>
            <w:tcW w:w="1894" w:type="dxa"/>
            <w:vMerge/>
          </w:tcPr>
          <w:p w14:paraId="5ABDA247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053A96CE" w14:textId="08AC72D2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06632C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051494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9741FC1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F55F38D" w14:textId="77777777" w:rsidR="00665C0E" w:rsidRDefault="00665C0E" w:rsidP="00B0475F">
            <w:r w:rsidRPr="00424F13">
              <w:t>Related facts – multiplication and division</w:t>
            </w:r>
          </w:p>
          <w:p w14:paraId="46F2DA1F" w14:textId="6A54B94F" w:rsidR="003C031C" w:rsidRPr="007457D6" w:rsidRDefault="003C031C" w:rsidP="00B0475F"/>
        </w:tc>
        <w:tc>
          <w:tcPr>
            <w:tcW w:w="1894" w:type="dxa"/>
            <w:vMerge/>
          </w:tcPr>
          <w:p w14:paraId="49C9EE5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6DA6BB23" w14:textId="00369A4B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2EFB071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85E087B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A783E3C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C2201C8" w14:textId="77777777" w:rsidR="00665C0E" w:rsidRDefault="00665C0E" w:rsidP="00B0475F">
            <w:r w:rsidRPr="00424F13">
              <w:t>Informal written methods for multiplicatio</w:t>
            </w:r>
            <w:r>
              <w:t>n</w:t>
            </w:r>
          </w:p>
          <w:p w14:paraId="01F85ED7" w14:textId="2F6D389F" w:rsidR="003C031C" w:rsidRPr="007457D6" w:rsidRDefault="003C031C" w:rsidP="00B0475F"/>
        </w:tc>
        <w:tc>
          <w:tcPr>
            <w:tcW w:w="1894" w:type="dxa"/>
            <w:vMerge/>
          </w:tcPr>
          <w:p w14:paraId="5C30A7E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305B05D2" w14:textId="0C16A7D1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A396E3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51F119D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274DEA0E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7318DEA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C23402F" w14:textId="733E414F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 xml:space="preserve">multiplication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22C66">
              <w:rPr>
                <w:rFonts w:eastAsia="Arial" w:cstheme="minorHAnsi"/>
                <w:bCs/>
                <w:color w:val="0070C0"/>
              </w:rPr>
              <w:t>TU x U</w:t>
            </w:r>
          </w:p>
          <w:p w14:paraId="365C66CA" w14:textId="27921108" w:rsidR="00E52924" w:rsidRDefault="00E52924" w:rsidP="00B0475F">
            <w:pPr>
              <w:rPr>
                <w:rFonts w:eastAsia="Arial" w:cstheme="minorHAnsi"/>
                <w:bCs/>
                <w:color w:val="0070C0"/>
              </w:rPr>
            </w:pPr>
            <w:r w:rsidRPr="002C5062">
              <w:rPr>
                <w:rFonts w:eastAsia="Arial" w:cstheme="minorHAnsi"/>
                <w:b/>
                <w:color w:val="0070C0"/>
              </w:rPr>
              <w:t>Area</w:t>
            </w:r>
            <w:r>
              <w:rPr>
                <w:rFonts w:eastAsia="Arial" w:cstheme="minorHAnsi"/>
                <w:b/>
                <w:color w:val="0070C0"/>
              </w:rPr>
              <w:t xml:space="preserve"> – </w:t>
            </w:r>
            <w:r w:rsidRPr="002C5062">
              <w:rPr>
                <w:rFonts w:eastAsia="Arial" w:cstheme="minorHAnsi"/>
                <w:bCs/>
                <w:color w:val="0070C0"/>
              </w:rPr>
              <w:t>finding the area of shapes.</w:t>
            </w:r>
          </w:p>
          <w:p w14:paraId="29A432DB" w14:textId="656498D7" w:rsidR="003070A8" w:rsidRDefault="003070A8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by 1 and 0</w:t>
            </w:r>
          </w:p>
          <w:p w14:paraId="5F48684A" w14:textId="65364C52" w:rsidR="00F85F11" w:rsidRPr="00F42D34" w:rsidRDefault="00F85F11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F85F11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and dividing by 10 or 100.</w:t>
            </w:r>
          </w:p>
          <w:p w14:paraId="63F3696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28C8C5D" w14:textId="77777777" w:rsidR="00665C0E" w:rsidRDefault="00665C0E" w:rsidP="00B0475F">
            <w:r w:rsidRPr="00B5204E">
              <w:t>Multiply a 2-digit number by a 1-digit number</w:t>
            </w:r>
          </w:p>
          <w:p w14:paraId="0C1EBB08" w14:textId="0FAB1D37" w:rsidR="003C031C" w:rsidRPr="007457D6" w:rsidRDefault="003C031C" w:rsidP="00B0475F"/>
        </w:tc>
        <w:tc>
          <w:tcPr>
            <w:tcW w:w="1894" w:type="dxa"/>
            <w:vMerge/>
          </w:tcPr>
          <w:p w14:paraId="766EB317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11F9E100" w14:textId="7126BEB2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203D127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96782F6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318063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690EF9B" w14:textId="77777777" w:rsidR="00665C0E" w:rsidRDefault="00665C0E" w:rsidP="00B0475F">
            <w:r w:rsidRPr="00B5204E">
              <w:t>Multiply a 3-digit number by a 1-digit number</w:t>
            </w:r>
          </w:p>
          <w:p w14:paraId="6BB22BB6" w14:textId="54F1AD44" w:rsidR="003C031C" w:rsidRDefault="003C031C" w:rsidP="00B0475F"/>
        </w:tc>
        <w:tc>
          <w:tcPr>
            <w:tcW w:w="1894" w:type="dxa"/>
            <w:vMerge/>
          </w:tcPr>
          <w:p w14:paraId="7E2D3857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D43E1E0" w14:textId="5D82CE32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5DEEB9F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412D6C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1C59F87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B926C69" w14:textId="77777777" w:rsidR="00665C0E" w:rsidRDefault="00665C0E" w:rsidP="00B0475F">
            <w:r w:rsidRPr="00B5204E">
              <w:t>Divide a 2-digit number by a 1-digit number (1)</w:t>
            </w:r>
          </w:p>
          <w:p w14:paraId="5585C9B8" w14:textId="1144E85A" w:rsidR="003C031C" w:rsidRPr="007457D6" w:rsidRDefault="003C031C" w:rsidP="00B0475F"/>
        </w:tc>
        <w:tc>
          <w:tcPr>
            <w:tcW w:w="1894" w:type="dxa"/>
            <w:vMerge/>
          </w:tcPr>
          <w:p w14:paraId="3C0D5D7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08988338" w14:textId="56F6259A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7C57615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C86F127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FDE198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2327297" w14:textId="77777777" w:rsidR="00665C0E" w:rsidRDefault="00665C0E" w:rsidP="00B0475F">
            <w:r w:rsidRPr="00B5204E">
              <w:t>Divide a 2-digit number by a 1-digit number (2)</w:t>
            </w:r>
          </w:p>
          <w:p w14:paraId="7686C20F" w14:textId="5B55B5F6" w:rsidR="003C031C" w:rsidRPr="007457D6" w:rsidRDefault="003C031C" w:rsidP="00B0475F"/>
        </w:tc>
        <w:tc>
          <w:tcPr>
            <w:tcW w:w="1894" w:type="dxa"/>
            <w:vMerge/>
          </w:tcPr>
          <w:p w14:paraId="26B26B28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ACFAE1D" w14:textId="44CA79E0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443036D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6A184AC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37DF5A2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E92F599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lastRenderedPageBreak/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7661582" w14:textId="77777777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68B6BA9D" w14:textId="77777777" w:rsidR="003630A4" w:rsidRDefault="003630A4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</w:t>
            </w:r>
            <w:r w:rsidR="00167873">
              <w:rPr>
                <w:rFonts w:eastAsia="Arial" w:cstheme="minorHAnsi"/>
                <w:bCs/>
                <w:color w:val="0070C0"/>
              </w:rPr>
              <w:t>3 numbers</w:t>
            </w:r>
            <w:r>
              <w:rPr>
                <w:rFonts w:eastAsia="Arial" w:cstheme="minorHAnsi"/>
                <w:bCs/>
                <w:color w:val="0070C0"/>
              </w:rPr>
              <w:t>.</w:t>
            </w:r>
          </w:p>
          <w:p w14:paraId="3613C22F" w14:textId="77777777" w:rsidR="00322E50" w:rsidRDefault="00322E50" w:rsidP="00B0475F">
            <w:pPr>
              <w:rPr>
                <w:rFonts w:eastAsia="Arial" w:cstheme="minorHAnsi"/>
                <w:bCs/>
                <w:color w:val="0070C0"/>
              </w:rPr>
            </w:pPr>
            <w:r w:rsidRPr="00322E50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factor pairs</w:t>
            </w:r>
          </w:p>
          <w:p w14:paraId="5D6BAB1A" w14:textId="57D7FCE1" w:rsidR="005C05DF" w:rsidRPr="005C05DF" w:rsidRDefault="005C05DF" w:rsidP="00B0475F">
            <w:pPr>
              <w:rPr>
                <w:rFonts w:eastAsia="Arial" w:cstheme="minorHAnsi"/>
                <w:bCs/>
                <w:color w:val="0070C0"/>
              </w:rPr>
            </w:pPr>
            <w:r w:rsidRPr="00813D65">
              <w:rPr>
                <w:rFonts w:eastAsia="Arial" w:cstheme="minorHAnsi"/>
                <w:b/>
                <w:color w:val="0070C0"/>
              </w:rPr>
              <w:t xml:space="preserve">Number </w:t>
            </w:r>
            <w:r>
              <w:rPr>
                <w:rFonts w:eastAsia="Arial" w:cstheme="minorHAnsi"/>
                <w:bCs/>
                <w:color w:val="0070C0"/>
              </w:rPr>
              <w:t>– adding 1s, 10s and 100s across boundaries.</w:t>
            </w:r>
          </w:p>
        </w:tc>
        <w:tc>
          <w:tcPr>
            <w:tcW w:w="5530" w:type="dxa"/>
            <w:shd w:val="clear" w:color="auto" w:fill="auto"/>
          </w:tcPr>
          <w:p w14:paraId="3C1E09B1" w14:textId="77777777" w:rsidR="00665C0E" w:rsidRDefault="00665C0E" w:rsidP="00B0475F">
            <w:r w:rsidRPr="00B5204E">
              <w:lastRenderedPageBreak/>
              <w:t>Divide a 3-digit number by a 1-digit number</w:t>
            </w:r>
          </w:p>
          <w:p w14:paraId="068FDE83" w14:textId="6462C4A0" w:rsidR="003C031C" w:rsidRPr="007457D6" w:rsidRDefault="003C031C" w:rsidP="00B0475F"/>
        </w:tc>
        <w:tc>
          <w:tcPr>
            <w:tcW w:w="1894" w:type="dxa"/>
            <w:vMerge/>
          </w:tcPr>
          <w:p w14:paraId="0EC5D07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585807CD" w14:textId="35AED24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5F4F4AE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004F72B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98AD9B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5592496" w14:textId="77777777" w:rsidR="00665C0E" w:rsidRDefault="00665C0E" w:rsidP="00B0475F">
            <w:r w:rsidRPr="00B5204E">
              <w:t>Correspondence problems</w:t>
            </w:r>
          </w:p>
          <w:p w14:paraId="3ECF9BC0" w14:textId="6766946E" w:rsidR="003C031C" w:rsidRPr="007457D6" w:rsidRDefault="003C031C" w:rsidP="00B0475F"/>
        </w:tc>
        <w:tc>
          <w:tcPr>
            <w:tcW w:w="1894" w:type="dxa"/>
            <w:vMerge/>
          </w:tcPr>
          <w:p w14:paraId="4681BD7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3D96DAA9" w14:textId="4BB3A9B1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58B84E8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2DB2FB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DC14BA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964B815" w14:textId="77777777" w:rsidR="00665C0E" w:rsidRDefault="00665C0E" w:rsidP="00B0475F">
            <w:r>
              <w:t>Efficient multiplication</w:t>
            </w:r>
          </w:p>
          <w:p w14:paraId="7B802D67" w14:textId="27DD8C86" w:rsidR="003C031C" w:rsidRPr="007457D6" w:rsidRDefault="003C031C" w:rsidP="00B0475F"/>
        </w:tc>
        <w:tc>
          <w:tcPr>
            <w:tcW w:w="1894" w:type="dxa"/>
            <w:vMerge/>
          </w:tcPr>
          <w:p w14:paraId="5904CD5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7F5AC804" w14:textId="74FE40B1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716FC918" w14:textId="746753E2" w:rsidTr="00AE347F">
        <w:trPr>
          <w:cantSplit/>
          <w:trHeight w:val="377"/>
        </w:trPr>
        <w:tc>
          <w:tcPr>
            <w:tcW w:w="15452" w:type="dxa"/>
            <w:gridSpan w:val="5"/>
            <w:shd w:val="clear" w:color="auto" w:fill="0070C0"/>
          </w:tcPr>
          <w:p w14:paraId="61E38B9C" w14:textId="7313BB86" w:rsidR="00665C0E" w:rsidRPr="00F42D34" w:rsidRDefault="00665C0E" w:rsidP="00B0475F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5032" w:type="dxa"/>
            <w:gridSpan w:val="2"/>
          </w:tcPr>
          <w:p w14:paraId="3B09FA84" w14:textId="561D9AED" w:rsidR="00665C0E" w:rsidRDefault="00665C0E" w:rsidP="00B0475F"/>
        </w:tc>
      </w:tr>
      <w:tr w:rsidR="00665C0E" w14:paraId="67608077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45E1837B" w14:textId="5D9A2BC5" w:rsidR="00665C0E" w:rsidRPr="00A56773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A56773">
              <w:rPr>
                <w:rFonts w:eastAsia="Arial" w:cstheme="minorHAnsi"/>
                <w:b/>
              </w:rPr>
              <w:t xml:space="preserve">Length and Perimeter - </w:t>
            </w:r>
            <w:r>
              <w:rPr>
                <w:rFonts w:eastAsia="Arial" w:cstheme="minorHAnsi"/>
                <w:bCs/>
              </w:rPr>
              <w:t xml:space="preserve">9 </w:t>
            </w:r>
            <w:r w:rsidRPr="00A67BFC">
              <w:rPr>
                <w:rFonts w:eastAsia="Arial" w:cstheme="minorHAnsi"/>
                <w:bCs/>
              </w:rPr>
              <w:t>lessons</w:t>
            </w:r>
          </w:p>
          <w:p w14:paraId="39914D5C" w14:textId="44EA473F" w:rsidR="00665C0E" w:rsidRPr="00275ABA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</w:tcPr>
          <w:p w14:paraId="16519046" w14:textId="2C474ECA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A0CFF32" w14:textId="77777777" w:rsidR="00665C0E" w:rsidRDefault="00665C0E" w:rsidP="00B0475F">
            <w:r w:rsidRPr="00971727">
              <w:t>Measure in kilometres and metres</w:t>
            </w:r>
          </w:p>
          <w:p w14:paraId="52189CB4" w14:textId="27F701CE" w:rsidR="003C031C" w:rsidRPr="007457D6" w:rsidRDefault="003C031C" w:rsidP="00B0475F"/>
        </w:tc>
        <w:tc>
          <w:tcPr>
            <w:tcW w:w="1894" w:type="dxa"/>
            <w:vMerge w:val="restart"/>
          </w:tcPr>
          <w:p w14:paraId="52867D13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393FAE3A" w14:textId="2ED23D4D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convert between different units of measure [for example, kilometre to metre; hour to minute] </w:t>
            </w:r>
          </w:p>
          <w:p w14:paraId="11CFC771" w14:textId="505E6169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estimate, compare and calculate different measures</w:t>
            </w:r>
          </w:p>
          <w:p w14:paraId="154085FA" w14:textId="1411D3C9" w:rsidR="00665C0E" w:rsidRPr="00F42D34" w:rsidRDefault="00665C0E" w:rsidP="00B0475F">
            <w:pPr>
              <w:rPr>
                <w:rFonts w:eastAsiaTheme="minorEastAsia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measure and calculate the perimeter of a rectilinear figure (including squares) in centimetres and metres</w:t>
            </w:r>
            <w:r w:rsidRPr="52773301">
              <w:rPr>
                <w:rFonts w:eastAsiaTheme="minorEastAsia"/>
              </w:rPr>
              <w:t xml:space="preserve"> </w:t>
            </w:r>
          </w:p>
        </w:tc>
      </w:tr>
      <w:tr w:rsidR="00665C0E" w14:paraId="36726C1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3C9E046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5D06D22C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9B9D958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9D3EC5F" w14:textId="105A2260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</w:t>
            </w:r>
          </w:p>
          <w:p w14:paraId="381FA95C" w14:textId="77777777" w:rsidR="000877BF" w:rsidRPr="00E600FE" w:rsidRDefault="000877BF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31B10CE8" w14:textId="222417D6" w:rsidR="000877BF" w:rsidRDefault="000877BF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3D54E597" w14:textId="12EC9D55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kg/g conversion</w:t>
            </w:r>
          </w:p>
          <w:p w14:paraId="5DB329BB" w14:textId="77777777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6CE569FB" w14:textId="77777777" w:rsidR="000877BF" w:rsidRPr="00E4424C" w:rsidRDefault="000877BF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02ADB639" w14:textId="60B9181F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5AA3381" w14:textId="77777777" w:rsidR="00665C0E" w:rsidRDefault="00665C0E" w:rsidP="00B0475F">
            <w:r w:rsidRPr="00971727">
              <w:t>Equivalent lengths (kilometres and metres)</w:t>
            </w:r>
          </w:p>
          <w:p w14:paraId="5D34658C" w14:textId="6FA70651" w:rsidR="003C031C" w:rsidRPr="007457D6" w:rsidRDefault="003C031C" w:rsidP="00B0475F"/>
        </w:tc>
        <w:tc>
          <w:tcPr>
            <w:tcW w:w="1894" w:type="dxa"/>
            <w:vMerge/>
          </w:tcPr>
          <w:p w14:paraId="34E4490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3E289895" w14:textId="2BA6B115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473894FE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F77EA00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658E9F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862192F" w14:textId="77777777" w:rsidR="00665C0E" w:rsidRDefault="00665C0E" w:rsidP="00B0475F">
            <w:r w:rsidRPr="00971727">
              <w:t>Perimeter on a grid</w:t>
            </w:r>
          </w:p>
          <w:p w14:paraId="4C15E056" w14:textId="1D86D33A" w:rsidR="003C031C" w:rsidRPr="007457D6" w:rsidRDefault="003C031C" w:rsidP="00B0475F"/>
        </w:tc>
        <w:tc>
          <w:tcPr>
            <w:tcW w:w="1894" w:type="dxa"/>
            <w:vMerge/>
          </w:tcPr>
          <w:p w14:paraId="039451D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7E4C1117" w14:textId="4992109E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61905210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1158552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1A87D3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CD941E5" w14:textId="77777777" w:rsidR="00665C0E" w:rsidRDefault="00665C0E" w:rsidP="00B0475F">
            <w:r w:rsidRPr="00971727">
              <w:t>Perimeter of a rectangle</w:t>
            </w:r>
          </w:p>
          <w:p w14:paraId="77D9A749" w14:textId="466CF3FE" w:rsidR="003C031C" w:rsidRPr="007457D6" w:rsidRDefault="003C031C" w:rsidP="00B0475F"/>
        </w:tc>
        <w:tc>
          <w:tcPr>
            <w:tcW w:w="1894" w:type="dxa"/>
            <w:vMerge/>
          </w:tcPr>
          <w:p w14:paraId="1C6F5FE1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73F38DB5" w14:textId="220B0945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493B3DA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B45DB94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2059D47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8DE2D27" w14:textId="77777777" w:rsidR="00665C0E" w:rsidRDefault="00665C0E" w:rsidP="00B0475F">
            <w:r w:rsidRPr="00971727">
              <w:t>Perimeter of rectilinear shapes</w:t>
            </w:r>
          </w:p>
          <w:p w14:paraId="2C6F5E79" w14:textId="15C1DA3E" w:rsidR="003C031C" w:rsidRPr="007457D6" w:rsidRDefault="003C031C" w:rsidP="00B0475F"/>
        </w:tc>
        <w:tc>
          <w:tcPr>
            <w:tcW w:w="1894" w:type="dxa"/>
            <w:vMerge/>
          </w:tcPr>
          <w:p w14:paraId="040F727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47880BD8" w14:textId="3D0BAD98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11A96DB6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170BB0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225D72B3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7605FE49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EF93EBD" w14:textId="48402079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</w:p>
          <w:p w14:paraId="5F2A9B58" w14:textId="221CED64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4ACBE86C" w14:textId="0A35A0E2" w:rsidR="004B17C9" w:rsidRDefault="004B17C9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and subtracting fractions with the same denominator.</w:t>
            </w:r>
          </w:p>
          <w:p w14:paraId="4669B6F9" w14:textId="5CCD6718" w:rsidR="00606F6A" w:rsidRPr="00F42D34" w:rsidRDefault="00606F6A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853FF5">
              <w:rPr>
                <w:rFonts w:eastAsia="Arial" w:cstheme="minorHAnsi"/>
                <w:b/>
                <w:color w:val="0070C0"/>
              </w:rPr>
              <w:t>Shape</w:t>
            </w:r>
            <w:r w:rsidRPr="00853FF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– identifying right angles, acute and obtuse angles.</w:t>
            </w:r>
          </w:p>
          <w:p w14:paraId="4CC4F9C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7448508" w14:textId="77777777" w:rsidR="00665C0E" w:rsidRDefault="00665C0E" w:rsidP="00B0475F">
            <w:r w:rsidRPr="00971727">
              <w:t>Find missing lengths in rectilinear shapes</w:t>
            </w:r>
          </w:p>
          <w:p w14:paraId="3BAE29A5" w14:textId="0E770697" w:rsidR="003C031C" w:rsidRPr="007457D6" w:rsidRDefault="003C031C" w:rsidP="00B0475F"/>
        </w:tc>
        <w:tc>
          <w:tcPr>
            <w:tcW w:w="1894" w:type="dxa"/>
            <w:vMerge/>
          </w:tcPr>
          <w:p w14:paraId="3EFE05A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3807230" w14:textId="0317B16B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1414147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647462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75C5C9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72986AE" w14:textId="77777777" w:rsidR="00665C0E" w:rsidRDefault="00665C0E" w:rsidP="00B0475F">
            <w:r w:rsidRPr="00971727">
              <w:t>Calculate perimeter of rectilinear shapes</w:t>
            </w:r>
          </w:p>
          <w:p w14:paraId="7D587BFE" w14:textId="6AB043E5" w:rsidR="003C031C" w:rsidRPr="007457D6" w:rsidRDefault="003C031C" w:rsidP="00B0475F"/>
        </w:tc>
        <w:tc>
          <w:tcPr>
            <w:tcW w:w="1894" w:type="dxa"/>
            <w:vMerge/>
          </w:tcPr>
          <w:p w14:paraId="6CC482DC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4699C47F" w14:textId="4AA310B3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38CBA8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D5E5EA4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8616C3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B71325F" w14:textId="77777777" w:rsidR="00665C0E" w:rsidRDefault="00665C0E" w:rsidP="00B0475F">
            <w:r w:rsidRPr="00971727">
              <w:t>Perimeter of regular polygons</w:t>
            </w:r>
          </w:p>
          <w:p w14:paraId="4C81E52E" w14:textId="5F20768F" w:rsidR="003C031C" w:rsidRPr="007457D6" w:rsidRDefault="003C031C" w:rsidP="00B0475F"/>
        </w:tc>
        <w:tc>
          <w:tcPr>
            <w:tcW w:w="1894" w:type="dxa"/>
            <w:vMerge/>
          </w:tcPr>
          <w:p w14:paraId="448BB33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2E41F625" w14:textId="5269EBE6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34D63E1E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24BEA7A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56F321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C7CD842" w14:textId="77777777" w:rsidR="00665C0E" w:rsidRDefault="00665C0E" w:rsidP="00B0475F">
            <w:r>
              <w:t>Perimeter of polygons</w:t>
            </w:r>
          </w:p>
          <w:p w14:paraId="65E1B283" w14:textId="40A67254" w:rsidR="003C031C" w:rsidRPr="007457D6" w:rsidRDefault="003C031C" w:rsidP="00B0475F"/>
        </w:tc>
        <w:tc>
          <w:tcPr>
            <w:tcW w:w="1894" w:type="dxa"/>
            <w:vMerge/>
          </w:tcPr>
          <w:p w14:paraId="7D57EC2C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  <w:tc>
          <w:tcPr>
            <w:tcW w:w="3353" w:type="dxa"/>
            <w:vMerge/>
          </w:tcPr>
          <w:p w14:paraId="1E8A25BB" w14:textId="6B497D4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00B050"/>
                <w:sz w:val="24"/>
                <w:szCs w:val="20"/>
              </w:rPr>
            </w:pPr>
          </w:p>
        </w:tc>
      </w:tr>
      <w:tr w:rsidR="00665C0E" w14:paraId="163C1143" w14:textId="77777777" w:rsidTr="00AE347F">
        <w:trPr>
          <w:gridAfter w:val="2"/>
          <w:wAfter w:w="15032" w:type="dxa"/>
          <w:cantSplit/>
          <w:trHeight w:val="249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0731A2B8" w14:textId="5F3ABBC0" w:rsidR="00665C0E" w:rsidRPr="00F42D34" w:rsidRDefault="00665C0E" w:rsidP="00B0475F">
            <w:pPr>
              <w:ind w:left="113" w:right="113"/>
              <w:rPr>
                <w:rFonts w:eastAsiaTheme="minorEastAsia"/>
                <w:color w:val="00B050"/>
              </w:rPr>
            </w:pPr>
          </w:p>
        </w:tc>
      </w:tr>
      <w:tr w:rsidR="00665C0E" w14:paraId="4969A528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38698568" w14:textId="5202C07D" w:rsidR="00665C0E" w:rsidRPr="00A56773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A56773">
              <w:rPr>
                <w:rFonts w:eastAsia="Arial" w:cstheme="minorHAnsi"/>
                <w:b/>
              </w:rPr>
              <w:t xml:space="preserve">Fractions - </w:t>
            </w:r>
            <w:r w:rsidRPr="00A56773">
              <w:rPr>
                <w:rFonts w:eastAsia="Arial" w:cstheme="minorHAnsi"/>
                <w:bCs/>
              </w:rPr>
              <w:t xml:space="preserve">15 </w:t>
            </w:r>
            <w:r w:rsidRPr="00485463">
              <w:rPr>
                <w:rFonts w:eastAsia="Arial" w:cstheme="minorHAnsi"/>
                <w:bCs/>
              </w:rPr>
              <w:t>lessons</w:t>
            </w:r>
          </w:p>
          <w:p w14:paraId="5E4D0530" w14:textId="0F9E0546" w:rsidR="00665C0E" w:rsidRPr="00485463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  <w:p w14:paraId="68A42D9F" w14:textId="77777777" w:rsidR="00665C0E" w:rsidRPr="00485463" w:rsidRDefault="00665C0E" w:rsidP="00B0475F">
            <w:pPr>
              <w:ind w:left="113" w:right="113"/>
              <w:jc w:val="right"/>
              <w:rPr>
                <w:rFonts w:eastAsia="Arial" w:cstheme="minorHAnsi"/>
                <w:bCs/>
              </w:rPr>
            </w:pPr>
          </w:p>
          <w:p w14:paraId="582FF024" w14:textId="27ED16D0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0F252EA4" w14:textId="77777777" w:rsidR="00665C0E" w:rsidRPr="00C64CA3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t>Flashback 4</w:t>
            </w:r>
            <w:r w:rsidRPr="00C64CA3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07B0227" w14:textId="77777777" w:rsidR="00665C0E" w:rsidRPr="00C64CA3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t>Revisit</w:t>
            </w:r>
            <w:r w:rsidRPr="00C64CA3">
              <w:rPr>
                <w:rFonts w:eastAsia="Arial" w:cstheme="minorHAnsi"/>
                <w:bCs/>
                <w:color w:val="0070C0"/>
              </w:rPr>
              <w:t>:</w:t>
            </w:r>
          </w:p>
          <w:p w14:paraId="2A0E4AF7" w14:textId="454AAF20" w:rsidR="00665C0E" w:rsidRPr="00C64CA3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t xml:space="preserve">Written method </w:t>
            </w:r>
            <w:r w:rsidRPr="00C64CA3">
              <w:rPr>
                <w:rFonts w:eastAsia="Arial" w:cstheme="minorHAnsi"/>
                <w:bCs/>
                <w:color w:val="0070C0"/>
              </w:rPr>
              <w:t>multiplication HTU x U</w:t>
            </w:r>
          </w:p>
          <w:p w14:paraId="5D2D2FD9" w14:textId="29916DC7" w:rsidR="004C1B7A" w:rsidRPr="00C64CA3" w:rsidRDefault="004C1B7A" w:rsidP="00B0475F">
            <w:pPr>
              <w:rPr>
                <w:rFonts w:eastAsia="Arial" w:cstheme="minorHAnsi"/>
                <w:bCs/>
                <w:color w:val="0070C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t>Geometry</w:t>
            </w:r>
            <w:r w:rsidRPr="00C64CA3">
              <w:rPr>
                <w:rFonts w:eastAsia="Arial" w:cstheme="minorHAnsi"/>
                <w:bCs/>
                <w:color w:val="0070C0"/>
              </w:rPr>
              <w:t xml:space="preserve"> – identifying vertical and horizontal lines of symmetry in simple shapes.</w:t>
            </w:r>
          </w:p>
          <w:p w14:paraId="32D3CF40" w14:textId="77777777" w:rsidR="00665C0E" w:rsidRDefault="00C64CA3" w:rsidP="00B0475F">
            <w:pPr>
              <w:rPr>
                <w:rFonts w:eastAsia="Arial" w:cstheme="minorHAnsi"/>
                <w:bCs/>
                <w:color w:val="0070C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lastRenderedPageBreak/>
              <w:t>Perimeter</w:t>
            </w:r>
            <w:r w:rsidRPr="00C64CA3">
              <w:rPr>
                <w:rFonts w:eastAsia="Arial" w:cstheme="minorHAnsi"/>
                <w:bCs/>
                <w:color w:val="0070C0"/>
              </w:rPr>
              <w:t xml:space="preserve"> – calculating the perimeter of rectilinear shapes.</w:t>
            </w:r>
          </w:p>
          <w:p w14:paraId="02C2AB49" w14:textId="77777777" w:rsidR="003070A8" w:rsidRPr="00F42D34" w:rsidRDefault="003070A8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by 1 and 0</w:t>
            </w:r>
          </w:p>
          <w:p w14:paraId="421C8924" w14:textId="682371DB" w:rsidR="003070A8" w:rsidRPr="00C64CA3" w:rsidRDefault="003070A8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32429863" w14:textId="77777777" w:rsidR="00665C0E" w:rsidRDefault="00665C0E" w:rsidP="00B0475F">
            <w:r w:rsidRPr="000D737B">
              <w:lastRenderedPageBreak/>
              <w:t>Understand the whole</w:t>
            </w:r>
          </w:p>
          <w:p w14:paraId="5BC611C7" w14:textId="6C812A59" w:rsidR="003C031C" w:rsidRPr="007457D6" w:rsidRDefault="003C031C" w:rsidP="00B0475F"/>
        </w:tc>
        <w:tc>
          <w:tcPr>
            <w:tcW w:w="1894" w:type="dxa"/>
            <w:vMerge w:val="restart"/>
          </w:tcPr>
          <w:p w14:paraId="2486C3A6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416834E4" w14:textId="3439B2A2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count up and down in hundredths; recognise that hundredths arise when dividing an object by one hundred and dividing tenths by ten.</w:t>
            </w:r>
          </w:p>
          <w:p w14:paraId="57E50505" w14:textId="66427973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recognise and show, using diagrams, families of common equivalent fractions</w:t>
            </w:r>
          </w:p>
          <w:p w14:paraId="1B2D5F24" w14:textId="40345566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lastRenderedPageBreak/>
              <w:t>To add and subtract fractions with the same denominator</w:t>
            </w:r>
          </w:p>
          <w:p w14:paraId="36962ED7" w14:textId="78407A5C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problems involving increasingly harder fractions to calculate quantities, and fractions to divide quantities, including non-unit fractions where the answer is a whole number</w:t>
            </w:r>
          </w:p>
          <w:p w14:paraId="58A4E81E" w14:textId="57D39660" w:rsidR="00665C0E" w:rsidRPr="00F42D34" w:rsidRDefault="00665C0E" w:rsidP="00B0475F">
            <w:pPr>
              <w:rPr>
                <w:rFonts w:eastAsiaTheme="minorEastAsia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simple measure and money problems involving fractions and decimals to two decimal places</w:t>
            </w:r>
          </w:p>
        </w:tc>
      </w:tr>
      <w:tr w:rsidR="00665C0E" w14:paraId="5E98B23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607EA60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8B7231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5688188" w14:textId="77777777" w:rsidR="00665C0E" w:rsidRDefault="00665C0E" w:rsidP="00B0475F">
            <w:r w:rsidRPr="000D737B">
              <w:t>Count beyond 1</w:t>
            </w:r>
          </w:p>
          <w:p w14:paraId="24C913E0" w14:textId="3FDCD1C6" w:rsidR="003C031C" w:rsidRPr="007457D6" w:rsidRDefault="003C031C" w:rsidP="00B0475F"/>
        </w:tc>
        <w:tc>
          <w:tcPr>
            <w:tcW w:w="1894" w:type="dxa"/>
            <w:vMerge/>
          </w:tcPr>
          <w:p w14:paraId="057DEB85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510C43FA" w14:textId="01070600" w:rsidR="00665C0E" w:rsidRDefault="00665C0E" w:rsidP="00B0475F">
            <w:pPr>
              <w:ind w:left="36"/>
            </w:pPr>
          </w:p>
        </w:tc>
      </w:tr>
      <w:tr w:rsidR="00665C0E" w14:paraId="1EB32BF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A030224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075F76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7BC9703" w14:textId="77777777" w:rsidR="00665C0E" w:rsidRDefault="00665C0E" w:rsidP="00B0475F">
            <w:r w:rsidRPr="000D737B">
              <w:t>Partition a mixed number</w:t>
            </w:r>
          </w:p>
          <w:p w14:paraId="78A1A3A0" w14:textId="653E07C2" w:rsidR="003C031C" w:rsidRPr="007457D6" w:rsidRDefault="003C031C" w:rsidP="00B0475F"/>
        </w:tc>
        <w:tc>
          <w:tcPr>
            <w:tcW w:w="1894" w:type="dxa"/>
            <w:vMerge/>
          </w:tcPr>
          <w:p w14:paraId="2E97324E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C0F36B8" w14:textId="1502FC56" w:rsidR="00665C0E" w:rsidRDefault="00665C0E" w:rsidP="00B0475F">
            <w:pPr>
              <w:ind w:left="36"/>
            </w:pPr>
          </w:p>
        </w:tc>
      </w:tr>
      <w:tr w:rsidR="00665C0E" w14:paraId="333AFD02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EE43ED9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54BCAD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DAD0038" w14:textId="77777777" w:rsidR="00665C0E" w:rsidRDefault="00665C0E" w:rsidP="00B0475F">
            <w:r w:rsidRPr="000D737B">
              <w:t>Number lines with mixed numbers</w:t>
            </w:r>
          </w:p>
          <w:p w14:paraId="27B0B8C7" w14:textId="38FA1965" w:rsidR="003C031C" w:rsidRPr="007457D6" w:rsidRDefault="003C031C" w:rsidP="00B0475F"/>
        </w:tc>
        <w:tc>
          <w:tcPr>
            <w:tcW w:w="1894" w:type="dxa"/>
            <w:vMerge/>
          </w:tcPr>
          <w:p w14:paraId="4E618B8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1AD5FA4" w14:textId="3DE9D372" w:rsidR="00665C0E" w:rsidRDefault="00665C0E" w:rsidP="00B0475F">
            <w:pPr>
              <w:ind w:left="36"/>
            </w:pPr>
          </w:p>
        </w:tc>
      </w:tr>
      <w:tr w:rsidR="00665C0E" w14:paraId="2BD130F2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8976E3D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015EB36F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29166AAA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226DA19" w14:textId="08D8F43C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061E622A" w14:textId="74C5343A" w:rsidR="00167873" w:rsidRDefault="00167873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3 numbers.</w:t>
            </w:r>
          </w:p>
          <w:p w14:paraId="3B8CBAC8" w14:textId="6AAB8578" w:rsidR="00F85F11" w:rsidRDefault="00F85F11" w:rsidP="00B0475F">
            <w:pPr>
              <w:rPr>
                <w:rFonts w:eastAsia="Arial" w:cstheme="minorHAnsi"/>
                <w:bCs/>
                <w:color w:val="0070C0"/>
              </w:rPr>
            </w:pPr>
            <w:r w:rsidRPr="00F85F11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and dividing by 10 or 100.</w:t>
            </w:r>
          </w:p>
          <w:p w14:paraId="512C43A7" w14:textId="2A2C4F90" w:rsidR="006174CF" w:rsidRPr="00F42D34" w:rsidRDefault="006174C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322E50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factor pairs</w:t>
            </w:r>
          </w:p>
          <w:p w14:paraId="4C718F21" w14:textId="77777777" w:rsidR="00F85F11" w:rsidRDefault="00F85F11" w:rsidP="00B0475F">
            <w:pPr>
              <w:rPr>
                <w:rFonts w:eastAsia="Arial" w:cstheme="minorHAnsi"/>
                <w:bCs/>
                <w:color w:val="0070C0"/>
              </w:rPr>
            </w:pPr>
          </w:p>
          <w:p w14:paraId="046CDCDA" w14:textId="690D669F" w:rsidR="00167873" w:rsidRPr="00F42D34" w:rsidRDefault="00167873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3972BFC" w14:textId="77777777" w:rsidR="00665C0E" w:rsidRDefault="00665C0E" w:rsidP="00B0475F">
            <w:r w:rsidRPr="000D737B">
              <w:t>Compare and order mixed numbers</w:t>
            </w:r>
          </w:p>
          <w:p w14:paraId="5F613DA2" w14:textId="20EE5DF4" w:rsidR="003C031C" w:rsidRPr="007457D6" w:rsidRDefault="003C031C" w:rsidP="00B0475F"/>
        </w:tc>
        <w:tc>
          <w:tcPr>
            <w:tcW w:w="1894" w:type="dxa"/>
            <w:vMerge/>
          </w:tcPr>
          <w:p w14:paraId="2E3BD300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308650A9" w14:textId="276A25E0" w:rsidR="00665C0E" w:rsidRDefault="00665C0E" w:rsidP="00B0475F">
            <w:pPr>
              <w:ind w:left="36"/>
            </w:pPr>
          </w:p>
        </w:tc>
      </w:tr>
      <w:tr w:rsidR="00665C0E" w14:paraId="4169DD01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04ED8E6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BE3A9C6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4D16A87" w14:textId="77777777" w:rsidR="00665C0E" w:rsidRDefault="00665C0E" w:rsidP="00B0475F">
            <w:r w:rsidRPr="000D737B">
              <w:t>Understand improper fractions</w:t>
            </w:r>
          </w:p>
          <w:p w14:paraId="27F4EFF1" w14:textId="097F544B" w:rsidR="003C031C" w:rsidRPr="007457D6" w:rsidRDefault="003C031C" w:rsidP="00B0475F"/>
        </w:tc>
        <w:tc>
          <w:tcPr>
            <w:tcW w:w="1894" w:type="dxa"/>
            <w:vMerge/>
          </w:tcPr>
          <w:p w14:paraId="0FE5BE38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AA5B050" w14:textId="010DF7BD" w:rsidR="00665C0E" w:rsidRDefault="00665C0E" w:rsidP="00B0475F">
            <w:pPr>
              <w:ind w:left="36"/>
            </w:pPr>
          </w:p>
        </w:tc>
      </w:tr>
      <w:tr w:rsidR="00665C0E" w14:paraId="7499DB1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D7584FF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07C182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F148626" w14:textId="77777777" w:rsidR="00665C0E" w:rsidRDefault="00665C0E" w:rsidP="00B0475F">
            <w:r w:rsidRPr="000D737B">
              <w:t>Convert mixed numbers to improper fractions</w:t>
            </w:r>
          </w:p>
          <w:p w14:paraId="43B88C21" w14:textId="20F0C078" w:rsidR="003C031C" w:rsidRPr="007457D6" w:rsidRDefault="003C031C" w:rsidP="00B0475F"/>
        </w:tc>
        <w:tc>
          <w:tcPr>
            <w:tcW w:w="1894" w:type="dxa"/>
            <w:vMerge/>
          </w:tcPr>
          <w:p w14:paraId="2635301C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19E4ABA7" w14:textId="797F5D8F" w:rsidR="00665C0E" w:rsidRDefault="00665C0E" w:rsidP="00B0475F">
            <w:pPr>
              <w:ind w:left="36"/>
            </w:pPr>
          </w:p>
        </w:tc>
      </w:tr>
      <w:tr w:rsidR="00665C0E" w14:paraId="07D5181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1C9F3D4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B9BD0E0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8057254" w14:textId="77777777" w:rsidR="00665C0E" w:rsidRDefault="00665C0E" w:rsidP="00B0475F">
            <w:r w:rsidRPr="000D737B">
              <w:t>Convert improper fractions to mixed numbers</w:t>
            </w:r>
          </w:p>
          <w:p w14:paraId="03A8F872" w14:textId="616B2F60" w:rsidR="003C031C" w:rsidRPr="007457D6" w:rsidRDefault="003C031C" w:rsidP="00B0475F"/>
        </w:tc>
        <w:tc>
          <w:tcPr>
            <w:tcW w:w="1894" w:type="dxa"/>
            <w:vMerge/>
          </w:tcPr>
          <w:p w14:paraId="6F94420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44FE371" w14:textId="29B3BE32" w:rsidR="00665C0E" w:rsidRDefault="00665C0E" w:rsidP="00B0475F">
            <w:pPr>
              <w:ind w:left="36"/>
            </w:pPr>
          </w:p>
        </w:tc>
      </w:tr>
      <w:tr w:rsidR="00665C0E" w14:paraId="2C10C690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D8EC3C3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09BC541C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18F3653B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C7F3E9B" w14:textId="1635AD3A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</w:t>
            </w:r>
          </w:p>
          <w:p w14:paraId="4177C2B9" w14:textId="77777777" w:rsidR="00FC7EAA" w:rsidRPr="00E600FE" w:rsidRDefault="00FC7EAA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2A760AF3" w14:textId="672FDAAC" w:rsidR="00FC7EAA" w:rsidRDefault="00FC7EAA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32BEA7D1" w14:textId="46B14737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l/ml conversion</w:t>
            </w:r>
          </w:p>
          <w:p w14:paraId="31E4D4A6" w14:textId="77777777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244335E8" w14:textId="77777777" w:rsidR="00FC7EAA" w:rsidRPr="00E4424C" w:rsidRDefault="00FC7E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48F8F37F" w14:textId="41A7F94E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D76580A" w14:textId="77777777" w:rsidR="00665C0E" w:rsidRDefault="00665C0E" w:rsidP="00B0475F">
            <w:r w:rsidRPr="007164EB">
              <w:t>Equivalent fractions on a number line</w:t>
            </w:r>
          </w:p>
          <w:p w14:paraId="11A218F2" w14:textId="33FFF568" w:rsidR="003C031C" w:rsidRPr="00855E6B" w:rsidRDefault="003C031C" w:rsidP="00B0475F"/>
        </w:tc>
        <w:tc>
          <w:tcPr>
            <w:tcW w:w="1894" w:type="dxa"/>
            <w:vMerge/>
          </w:tcPr>
          <w:p w14:paraId="08D411C6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12A3AC2C" w14:textId="2628DDDC" w:rsidR="00665C0E" w:rsidRDefault="00665C0E" w:rsidP="00B0475F">
            <w:pPr>
              <w:ind w:left="36"/>
            </w:pPr>
          </w:p>
        </w:tc>
      </w:tr>
      <w:tr w:rsidR="00665C0E" w14:paraId="6B023396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EC8225F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EDB60E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061B0BA" w14:textId="77777777" w:rsidR="00665C0E" w:rsidRDefault="00665C0E" w:rsidP="00B0475F">
            <w:r w:rsidRPr="007164EB">
              <w:t>Equivalent fraction families</w:t>
            </w:r>
          </w:p>
          <w:p w14:paraId="4121D902" w14:textId="401C7FDA" w:rsidR="003C031C" w:rsidRPr="007457D6" w:rsidRDefault="003C031C" w:rsidP="00B0475F"/>
        </w:tc>
        <w:tc>
          <w:tcPr>
            <w:tcW w:w="1894" w:type="dxa"/>
            <w:vMerge/>
          </w:tcPr>
          <w:p w14:paraId="22DD625B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A8F0010" w14:textId="4A11AB17" w:rsidR="00665C0E" w:rsidRDefault="00665C0E" w:rsidP="00B0475F">
            <w:pPr>
              <w:ind w:left="36"/>
            </w:pPr>
          </w:p>
        </w:tc>
      </w:tr>
      <w:tr w:rsidR="00665C0E" w14:paraId="2A43A5A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AADC2E0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719EE0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F2F1C41" w14:textId="77777777" w:rsidR="00665C0E" w:rsidRDefault="00665C0E" w:rsidP="00B0475F">
            <w:r w:rsidRPr="007164EB">
              <w:t>Add two or more fractions</w:t>
            </w:r>
          </w:p>
          <w:p w14:paraId="78CE7164" w14:textId="5EC5A3F0" w:rsidR="003C031C" w:rsidRPr="007457D6" w:rsidRDefault="003C031C" w:rsidP="00B0475F"/>
        </w:tc>
        <w:tc>
          <w:tcPr>
            <w:tcW w:w="1894" w:type="dxa"/>
            <w:vMerge/>
          </w:tcPr>
          <w:p w14:paraId="4E56AAF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2E0EF28" w14:textId="2D486BA7" w:rsidR="00665C0E" w:rsidRDefault="00665C0E" w:rsidP="00B0475F">
            <w:pPr>
              <w:ind w:left="36"/>
            </w:pPr>
          </w:p>
        </w:tc>
      </w:tr>
      <w:tr w:rsidR="00665C0E" w14:paraId="31AFE3F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D396A3C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EAD53C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92BB3DA" w14:textId="77777777" w:rsidR="00665C0E" w:rsidRDefault="00665C0E" w:rsidP="00B0475F">
            <w:r w:rsidRPr="007164EB">
              <w:t>Add fractions and mixed numbers</w:t>
            </w:r>
          </w:p>
          <w:p w14:paraId="4A745DF9" w14:textId="2D5BE34C" w:rsidR="003C031C" w:rsidRPr="007457D6" w:rsidRDefault="003C031C" w:rsidP="00B0475F"/>
        </w:tc>
        <w:tc>
          <w:tcPr>
            <w:tcW w:w="1894" w:type="dxa"/>
            <w:vMerge/>
          </w:tcPr>
          <w:p w14:paraId="45505299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D460161" w14:textId="0BF4B1A9" w:rsidR="00665C0E" w:rsidRDefault="00665C0E" w:rsidP="00B0475F">
            <w:pPr>
              <w:ind w:left="36"/>
            </w:pPr>
          </w:p>
        </w:tc>
      </w:tr>
      <w:tr w:rsidR="00665C0E" w14:paraId="57D461C2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4505672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1398F500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DFBB42C" w14:textId="77777777" w:rsidR="00665C0E" w:rsidRPr="00E43EB1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C3BFE82" w14:textId="26DC00B4" w:rsidR="00665C0E" w:rsidRDefault="00665C0E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</w:p>
          <w:p w14:paraId="6113C55E" w14:textId="7279842E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3AD0DFBB" w14:textId="4B92171F" w:rsidR="007A3228" w:rsidRDefault="007A3228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beyond 1 in fractions.</w:t>
            </w:r>
          </w:p>
          <w:p w14:paraId="3E8DDD53" w14:textId="7EC3F12F" w:rsidR="00DB3AF4" w:rsidRDefault="00DB3AF4" w:rsidP="00B0475F">
            <w:pPr>
              <w:rPr>
                <w:rFonts w:eastAsia="Arial" w:cstheme="minorHAnsi"/>
                <w:bCs/>
                <w:color w:val="0070C0"/>
              </w:rPr>
            </w:pPr>
            <w:r w:rsidRPr="00144EBD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Complements to 100</w:t>
            </w:r>
          </w:p>
          <w:p w14:paraId="3E088399" w14:textId="67AD513B" w:rsidR="00B16D3D" w:rsidRDefault="00B16D3D" w:rsidP="00B0475F">
            <w:pPr>
              <w:rPr>
                <w:rFonts w:eastAsia="Arial" w:cstheme="minorHAnsi"/>
                <w:bCs/>
                <w:color w:val="0070C0"/>
              </w:rPr>
            </w:pPr>
          </w:p>
          <w:p w14:paraId="7F123DAA" w14:textId="79D49EE9" w:rsidR="00B16D3D" w:rsidRDefault="00B16D3D" w:rsidP="00B0475F">
            <w:pPr>
              <w:rPr>
                <w:rFonts w:eastAsia="Arial" w:cstheme="minorHAnsi"/>
                <w:bCs/>
                <w:color w:val="0070C0"/>
              </w:rPr>
            </w:pPr>
          </w:p>
          <w:p w14:paraId="6CE15018" w14:textId="77777777" w:rsidR="00B16D3D" w:rsidRPr="00F42D34" w:rsidRDefault="00B16D3D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691119FF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BF7D30A" w14:textId="77777777" w:rsidR="00665C0E" w:rsidRDefault="00665C0E" w:rsidP="00B0475F">
            <w:r w:rsidRPr="007164EB">
              <w:t>Subtract two fractions</w:t>
            </w:r>
          </w:p>
          <w:p w14:paraId="501F2985" w14:textId="5C9F727B" w:rsidR="003C031C" w:rsidRPr="007457D6" w:rsidRDefault="003C031C" w:rsidP="00B0475F"/>
        </w:tc>
        <w:tc>
          <w:tcPr>
            <w:tcW w:w="1894" w:type="dxa"/>
            <w:vMerge/>
          </w:tcPr>
          <w:p w14:paraId="6B59337B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5688C402" w14:textId="4F00C382" w:rsidR="00665C0E" w:rsidRDefault="00665C0E" w:rsidP="00B0475F">
            <w:pPr>
              <w:ind w:left="36"/>
            </w:pPr>
          </w:p>
        </w:tc>
      </w:tr>
      <w:tr w:rsidR="00665C0E" w14:paraId="3994F386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55D6043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A42BF6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D762AA2" w14:textId="77777777" w:rsidR="00665C0E" w:rsidRDefault="00665C0E" w:rsidP="00B0475F">
            <w:r w:rsidRPr="007164EB">
              <w:t>Subtract from whole amounts</w:t>
            </w:r>
          </w:p>
          <w:p w14:paraId="3DB4F2A9" w14:textId="1D68183A" w:rsidR="003C031C" w:rsidRPr="007457D6" w:rsidRDefault="003C031C" w:rsidP="00B0475F"/>
        </w:tc>
        <w:tc>
          <w:tcPr>
            <w:tcW w:w="1894" w:type="dxa"/>
            <w:vMerge/>
          </w:tcPr>
          <w:p w14:paraId="45F5D2FF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1CE11FD" w14:textId="7DE143E0" w:rsidR="00665C0E" w:rsidRDefault="00665C0E" w:rsidP="00B0475F">
            <w:pPr>
              <w:ind w:left="36"/>
            </w:pPr>
          </w:p>
        </w:tc>
      </w:tr>
      <w:tr w:rsidR="00665C0E" w14:paraId="151AC03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653824A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CBA50C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02BA0B2F" w14:textId="309C3EE0" w:rsidR="00665C0E" w:rsidRPr="007457D6" w:rsidRDefault="00665C0E" w:rsidP="00B0475F">
            <w:r w:rsidRPr="007164EB">
              <w:t>Subtract from mixed numbers</w:t>
            </w:r>
          </w:p>
        </w:tc>
        <w:tc>
          <w:tcPr>
            <w:tcW w:w="1894" w:type="dxa"/>
            <w:vMerge/>
          </w:tcPr>
          <w:p w14:paraId="7984D875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364BCD96" w14:textId="2C1695FD" w:rsidR="00665C0E" w:rsidRDefault="00665C0E" w:rsidP="00B0475F">
            <w:pPr>
              <w:ind w:left="36"/>
            </w:pPr>
          </w:p>
        </w:tc>
      </w:tr>
      <w:tr w:rsidR="00665C0E" w14:paraId="59ACDBFD" w14:textId="77777777" w:rsidTr="00AE347F">
        <w:trPr>
          <w:gridAfter w:val="2"/>
          <w:wAfter w:w="15032" w:type="dxa"/>
          <w:cantSplit/>
          <w:trHeight w:val="367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5AFDE7A7" w14:textId="75DE11E9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39EAFBE4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540553C6" w14:textId="5DA85551" w:rsidR="00665C0E" w:rsidRPr="00A56773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663886">
              <w:rPr>
                <w:rFonts w:eastAsia="Arial" w:cstheme="minorHAnsi"/>
                <w:b/>
              </w:rPr>
              <w:lastRenderedPageBreak/>
              <w:t xml:space="preserve">Decimals A - </w:t>
            </w:r>
            <w:r>
              <w:rPr>
                <w:rFonts w:eastAsia="Arial" w:cstheme="minorHAnsi"/>
                <w:bCs/>
              </w:rPr>
              <w:t>10 lessons</w:t>
            </w:r>
          </w:p>
        </w:tc>
        <w:tc>
          <w:tcPr>
            <w:tcW w:w="3991" w:type="dxa"/>
          </w:tcPr>
          <w:p w14:paraId="6B6BAA12" w14:textId="2268091F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ECE163D" w14:textId="77777777" w:rsidR="00665C0E" w:rsidRDefault="00665C0E" w:rsidP="00B0475F">
            <w:r w:rsidRPr="008A7CB3">
              <w:t>Tenths as fractions</w:t>
            </w:r>
          </w:p>
          <w:p w14:paraId="1C6857E6" w14:textId="794E6037" w:rsidR="003C031C" w:rsidRPr="007457D6" w:rsidRDefault="003C031C" w:rsidP="00B0475F"/>
        </w:tc>
        <w:tc>
          <w:tcPr>
            <w:tcW w:w="1894" w:type="dxa"/>
            <w:vMerge w:val="restart"/>
          </w:tcPr>
          <w:p w14:paraId="6C05CDF3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52AE8E14" w14:textId="525D9ABB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recognise and write decimal equivalents of any number of tenths or hundredths </w:t>
            </w:r>
          </w:p>
          <w:p w14:paraId="2692FE81" w14:textId="7CDAF188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simple measure and money problems involving fractions and decimals to two decimal places</w:t>
            </w:r>
          </w:p>
          <w:p w14:paraId="0980B1B1" w14:textId="50C40F12" w:rsidR="00665C0E" w:rsidRPr="00D82079" w:rsidRDefault="00665C0E" w:rsidP="00B0475F">
            <w:pPr>
              <w:ind w:left="36"/>
              <w:rPr>
                <w:rFonts w:eastAsiaTheme="minorEastAsia"/>
                <w:sz w:val="18"/>
                <w:szCs w:val="18"/>
              </w:rPr>
            </w:pPr>
          </w:p>
          <w:p w14:paraId="6A00C0A2" w14:textId="60AF7F16" w:rsidR="00665C0E" w:rsidRDefault="00665C0E" w:rsidP="00B0475F">
            <w:pPr>
              <w:ind w:left="36"/>
              <w:rPr>
                <w:rFonts w:eastAsiaTheme="minorEastAsia"/>
              </w:rPr>
            </w:pPr>
          </w:p>
        </w:tc>
      </w:tr>
      <w:tr w:rsidR="0061597F" w14:paraId="593FF38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B1ED3E8" w14:textId="77777777" w:rsidR="0061597F" w:rsidRPr="00F42D34" w:rsidRDefault="0061597F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684524EC" w14:textId="77777777" w:rsidR="00B60DF3" w:rsidRPr="00E43EB1" w:rsidRDefault="00B60DF3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FA65A2F" w14:textId="77777777" w:rsidR="00B60DF3" w:rsidRPr="00E43EB1" w:rsidRDefault="00B60DF3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BDE9EDA" w14:textId="27F85B4F" w:rsidR="00B60DF3" w:rsidRDefault="00B60DF3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 xml:space="preserve">multiplication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22C66">
              <w:rPr>
                <w:rFonts w:eastAsia="Arial" w:cstheme="minorHAnsi"/>
                <w:bCs/>
                <w:color w:val="0070C0"/>
              </w:rPr>
              <w:t>TU x U</w:t>
            </w:r>
          </w:p>
          <w:p w14:paraId="7DD3AFBA" w14:textId="6E777719" w:rsidR="00B95BE8" w:rsidRDefault="00B95BE8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to make the whole.</w:t>
            </w:r>
          </w:p>
          <w:p w14:paraId="7820E35A" w14:textId="20E663AC" w:rsidR="00C64CA3" w:rsidRDefault="00C64CA3" w:rsidP="00B0475F">
            <w:pPr>
              <w:rPr>
                <w:rFonts w:eastAsia="Arial" w:cstheme="minorHAnsi"/>
                <w:bCs/>
                <w:color w:val="0070C0"/>
              </w:rPr>
            </w:pPr>
            <w:r w:rsidRPr="002C5062">
              <w:rPr>
                <w:rFonts w:eastAsia="Arial" w:cstheme="minorHAnsi"/>
                <w:b/>
                <w:color w:val="0070C0"/>
              </w:rPr>
              <w:t>Area</w:t>
            </w:r>
            <w:r>
              <w:rPr>
                <w:rFonts w:eastAsia="Arial" w:cstheme="minorHAnsi"/>
                <w:b/>
                <w:color w:val="0070C0"/>
              </w:rPr>
              <w:t xml:space="preserve"> – </w:t>
            </w:r>
            <w:r w:rsidRPr="002C5062">
              <w:rPr>
                <w:rFonts w:eastAsia="Arial" w:cstheme="minorHAnsi"/>
                <w:bCs/>
                <w:color w:val="0070C0"/>
              </w:rPr>
              <w:t>finding the area of shapes.</w:t>
            </w:r>
          </w:p>
          <w:p w14:paraId="7BA5AACA" w14:textId="77777777" w:rsidR="00F85F11" w:rsidRPr="00F42D34" w:rsidRDefault="00F85F11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F85F11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and dividing by 10 or 100.</w:t>
            </w:r>
          </w:p>
          <w:p w14:paraId="418A8F3B" w14:textId="77777777" w:rsidR="00F85F11" w:rsidRPr="00F42D34" w:rsidRDefault="00F85F11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78B44198" w14:textId="5624A2F6" w:rsidR="0061597F" w:rsidRPr="00F42D34" w:rsidRDefault="0061597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8DEFA3D" w14:textId="77777777" w:rsidR="0061597F" w:rsidRDefault="0061597F" w:rsidP="00B0475F">
            <w:r w:rsidRPr="008A7CB3">
              <w:t>Tenths as decimals</w:t>
            </w:r>
          </w:p>
          <w:p w14:paraId="36456E03" w14:textId="53381087" w:rsidR="003C031C" w:rsidRPr="007457D6" w:rsidRDefault="003C031C" w:rsidP="00B0475F"/>
        </w:tc>
        <w:tc>
          <w:tcPr>
            <w:tcW w:w="1894" w:type="dxa"/>
            <w:vMerge/>
          </w:tcPr>
          <w:p w14:paraId="7076BD6A" w14:textId="77777777" w:rsidR="0061597F" w:rsidRDefault="0061597F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09A446E" w14:textId="042DEA00" w:rsidR="0061597F" w:rsidRDefault="0061597F" w:rsidP="00B0475F">
            <w:pPr>
              <w:ind w:left="36"/>
            </w:pPr>
          </w:p>
        </w:tc>
      </w:tr>
      <w:tr w:rsidR="0061597F" w14:paraId="397D59C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A66D709" w14:textId="77777777" w:rsidR="0061597F" w:rsidRPr="00F42D34" w:rsidRDefault="0061597F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6546137" w14:textId="77777777" w:rsidR="0061597F" w:rsidRPr="00F42D34" w:rsidRDefault="0061597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ED2FF28" w14:textId="77777777" w:rsidR="0061597F" w:rsidRDefault="0061597F" w:rsidP="00B0475F">
            <w:r w:rsidRPr="008A7CB3">
              <w:t>Tenths on a place value chart</w:t>
            </w:r>
          </w:p>
          <w:p w14:paraId="7E225903" w14:textId="0D32BEEB" w:rsidR="003C031C" w:rsidRPr="007457D6" w:rsidRDefault="003C031C" w:rsidP="00B0475F"/>
        </w:tc>
        <w:tc>
          <w:tcPr>
            <w:tcW w:w="1894" w:type="dxa"/>
            <w:vMerge/>
          </w:tcPr>
          <w:p w14:paraId="4F1BBA6A" w14:textId="77777777" w:rsidR="0061597F" w:rsidRDefault="0061597F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6BDC6B9" w14:textId="6F6D4C79" w:rsidR="0061597F" w:rsidRDefault="0061597F" w:rsidP="00B0475F">
            <w:pPr>
              <w:ind w:left="36"/>
            </w:pPr>
          </w:p>
        </w:tc>
      </w:tr>
      <w:tr w:rsidR="0061597F" w14:paraId="5FA2EE6B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2284A23" w14:textId="77777777" w:rsidR="0061597F" w:rsidRPr="00F42D34" w:rsidRDefault="0061597F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EB1117B" w14:textId="77777777" w:rsidR="0061597F" w:rsidRPr="00F42D34" w:rsidRDefault="0061597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AB3DD72" w14:textId="77777777" w:rsidR="0061597F" w:rsidRDefault="0061597F" w:rsidP="00B0475F">
            <w:r w:rsidRPr="008A7CB3">
              <w:t>Tenths on a number line</w:t>
            </w:r>
          </w:p>
          <w:p w14:paraId="19F883B0" w14:textId="2F938DCE" w:rsidR="003C031C" w:rsidRPr="007457D6" w:rsidRDefault="003C031C" w:rsidP="00B0475F"/>
        </w:tc>
        <w:tc>
          <w:tcPr>
            <w:tcW w:w="1894" w:type="dxa"/>
            <w:vMerge/>
          </w:tcPr>
          <w:p w14:paraId="48FF4CEC" w14:textId="77777777" w:rsidR="0061597F" w:rsidRDefault="0061597F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DE0AEE8" w14:textId="7F71BA26" w:rsidR="0061597F" w:rsidRDefault="0061597F" w:rsidP="00B0475F">
            <w:pPr>
              <w:ind w:left="36"/>
            </w:pPr>
          </w:p>
        </w:tc>
      </w:tr>
      <w:tr w:rsidR="0061597F" w14:paraId="053E7648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86A849A" w14:textId="77777777" w:rsidR="0061597F" w:rsidRPr="00F42D34" w:rsidRDefault="0061597F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96DEB4E" w14:textId="77777777" w:rsidR="0061597F" w:rsidRPr="00F42D34" w:rsidRDefault="0061597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959583A" w14:textId="77777777" w:rsidR="0061597F" w:rsidRDefault="0061597F" w:rsidP="00B0475F">
            <w:r w:rsidRPr="008A7CB3">
              <w:t>Divide a 1-digit number by 10</w:t>
            </w:r>
          </w:p>
          <w:p w14:paraId="58E8BD44" w14:textId="71432E6F" w:rsidR="003C031C" w:rsidRPr="007457D6" w:rsidRDefault="003C031C" w:rsidP="00B0475F"/>
        </w:tc>
        <w:tc>
          <w:tcPr>
            <w:tcW w:w="1894" w:type="dxa"/>
            <w:vMerge/>
          </w:tcPr>
          <w:p w14:paraId="39B45FA6" w14:textId="77777777" w:rsidR="0061597F" w:rsidRDefault="0061597F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3B1C0CD" w14:textId="3AF73B8D" w:rsidR="0061597F" w:rsidRDefault="0061597F" w:rsidP="00B0475F">
            <w:pPr>
              <w:ind w:left="36"/>
            </w:pPr>
          </w:p>
        </w:tc>
      </w:tr>
      <w:tr w:rsidR="0061597F" w14:paraId="28584FBC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53F3388" w14:textId="77777777" w:rsidR="0061597F" w:rsidRPr="00F42D34" w:rsidRDefault="0061597F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568CADFA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DFB3E43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38CECDE" w14:textId="77777777" w:rsidR="0061597F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6F5B78D7" w14:textId="77777777" w:rsidR="00B95BE8" w:rsidRDefault="00B95BE8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r w:rsidR="000D6FB3">
              <w:rPr>
                <w:rFonts w:eastAsia="Arial" w:cstheme="minorHAnsi"/>
                <w:bCs/>
                <w:color w:val="0070C0"/>
              </w:rPr>
              <w:t>writing improper fractions and mixed numbers from images</w:t>
            </w:r>
            <w:r>
              <w:rPr>
                <w:rFonts w:eastAsia="Arial" w:cstheme="minorHAnsi"/>
                <w:bCs/>
                <w:color w:val="0070C0"/>
              </w:rPr>
              <w:t>.</w:t>
            </w:r>
          </w:p>
          <w:p w14:paraId="51CFE2D9" w14:textId="77777777" w:rsidR="00167873" w:rsidRDefault="00167873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3 numbers.</w:t>
            </w:r>
          </w:p>
          <w:p w14:paraId="64A89F1A" w14:textId="2F3E723B" w:rsidR="006174CF" w:rsidRPr="00F42D34" w:rsidRDefault="006174C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322E50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factor pairs</w:t>
            </w:r>
          </w:p>
        </w:tc>
        <w:tc>
          <w:tcPr>
            <w:tcW w:w="5530" w:type="dxa"/>
            <w:shd w:val="clear" w:color="auto" w:fill="auto"/>
          </w:tcPr>
          <w:p w14:paraId="49F8F22D" w14:textId="77777777" w:rsidR="0061597F" w:rsidRDefault="0061597F" w:rsidP="00B0475F">
            <w:r w:rsidRPr="008A7CB3">
              <w:t>Divide a 2-digit number by 10</w:t>
            </w:r>
          </w:p>
          <w:p w14:paraId="33EC9937" w14:textId="339A854F" w:rsidR="003C031C" w:rsidRPr="007457D6" w:rsidRDefault="003C031C" w:rsidP="00B0475F"/>
        </w:tc>
        <w:tc>
          <w:tcPr>
            <w:tcW w:w="1894" w:type="dxa"/>
            <w:vMerge/>
          </w:tcPr>
          <w:p w14:paraId="03F66579" w14:textId="77777777" w:rsidR="0061597F" w:rsidRDefault="0061597F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16BE949F" w14:textId="4A5041BA" w:rsidR="0061597F" w:rsidRDefault="0061597F" w:rsidP="00B0475F">
            <w:pPr>
              <w:ind w:left="36"/>
            </w:pPr>
          </w:p>
        </w:tc>
      </w:tr>
      <w:tr w:rsidR="00665C0E" w14:paraId="041736F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F9789DA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39021B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A0CD8A4" w14:textId="77777777" w:rsidR="00665C0E" w:rsidRDefault="00665C0E" w:rsidP="00B0475F">
            <w:r w:rsidRPr="008A7CB3">
              <w:t>Hundredths as fractions</w:t>
            </w:r>
          </w:p>
          <w:p w14:paraId="0B6A9E06" w14:textId="6E6F9750" w:rsidR="003C031C" w:rsidRPr="007457D6" w:rsidRDefault="003C031C" w:rsidP="00B0475F"/>
        </w:tc>
        <w:tc>
          <w:tcPr>
            <w:tcW w:w="1894" w:type="dxa"/>
            <w:vMerge/>
          </w:tcPr>
          <w:p w14:paraId="071E3298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143D05E1" w14:textId="18F4EC69" w:rsidR="00665C0E" w:rsidRDefault="00665C0E" w:rsidP="00B0475F">
            <w:pPr>
              <w:ind w:left="36"/>
            </w:pPr>
          </w:p>
        </w:tc>
      </w:tr>
      <w:tr w:rsidR="00665C0E" w14:paraId="29BA7A41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4F82CC79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7EB0EC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BB09FB8" w14:textId="77777777" w:rsidR="00665C0E" w:rsidRDefault="00665C0E" w:rsidP="00B0475F">
            <w:r w:rsidRPr="008A7CB3">
              <w:t>Hundredths as decimals</w:t>
            </w:r>
          </w:p>
          <w:p w14:paraId="3FA3CE4D" w14:textId="69DFD9BA" w:rsidR="003C031C" w:rsidRPr="007457D6" w:rsidRDefault="003C031C" w:rsidP="00B0475F"/>
        </w:tc>
        <w:tc>
          <w:tcPr>
            <w:tcW w:w="1894" w:type="dxa"/>
            <w:vMerge/>
          </w:tcPr>
          <w:p w14:paraId="275121D3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A2E352B" w14:textId="269E7091" w:rsidR="00665C0E" w:rsidRDefault="00665C0E" w:rsidP="00B0475F">
            <w:pPr>
              <w:ind w:left="36"/>
            </w:pPr>
          </w:p>
        </w:tc>
      </w:tr>
      <w:tr w:rsidR="00665C0E" w14:paraId="65B3631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FE5F7C4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45EDAA5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B786F0E" w14:textId="77777777" w:rsidR="00665C0E" w:rsidRDefault="00665C0E" w:rsidP="00B0475F">
            <w:r w:rsidRPr="00E35368">
              <w:t>Hundredths on a place value chart</w:t>
            </w:r>
          </w:p>
          <w:p w14:paraId="45F6A782" w14:textId="51EC25F1" w:rsidR="003C031C" w:rsidRPr="007457D6" w:rsidRDefault="003C031C" w:rsidP="00B0475F"/>
        </w:tc>
        <w:tc>
          <w:tcPr>
            <w:tcW w:w="1894" w:type="dxa"/>
            <w:vMerge/>
          </w:tcPr>
          <w:p w14:paraId="21DE9670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2850F94" w14:textId="4A11A472" w:rsidR="00665C0E" w:rsidRDefault="00665C0E" w:rsidP="00B0475F">
            <w:pPr>
              <w:ind w:left="36"/>
            </w:pPr>
          </w:p>
        </w:tc>
      </w:tr>
      <w:tr w:rsidR="00665C0E" w14:paraId="38A9F2E5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57FF99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</w:tcPr>
          <w:p w14:paraId="099814A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98727BC" w14:textId="77777777" w:rsidR="00665C0E" w:rsidRDefault="00665C0E" w:rsidP="00B0475F">
            <w:r w:rsidRPr="00E35368">
              <w:t>Divide a 1- or 2-digit number by 10</w:t>
            </w:r>
            <w:r>
              <w:t>0</w:t>
            </w:r>
          </w:p>
          <w:p w14:paraId="2A5D97AC" w14:textId="06496A7E" w:rsidR="003C031C" w:rsidRPr="007457D6" w:rsidRDefault="003C031C" w:rsidP="00B0475F"/>
        </w:tc>
        <w:tc>
          <w:tcPr>
            <w:tcW w:w="1894" w:type="dxa"/>
            <w:vMerge/>
          </w:tcPr>
          <w:p w14:paraId="0F46DC1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3907A1F" w14:textId="5CF3C7DA" w:rsidR="00665C0E" w:rsidRDefault="00665C0E" w:rsidP="00B0475F">
            <w:pPr>
              <w:ind w:left="36"/>
            </w:pPr>
          </w:p>
        </w:tc>
      </w:tr>
      <w:tr w:rsidR="00665C0E" w14:paraId="73CA35FC" w14:textId="77777777" w:rsidTr="00AE347F">
        <w:trPr>
          <w:gridAfter w:val="2"/>
          <w:wAfter w:w="15032" w:type="dxa"/>
          <w:cantSplit/>
          <w:trHeight w:val="379"/>
        </w:trPr>
        <w:tc>
          <w:tcPr>
            <w:tcW w:w="15452" w:type="dxa"/>
            <w:gridSpan w:val="5"/>
            <w:shd w:val="clear" w:color="auto" w:fill="0070C0"/>
          </w:tcPr>
          <w:p w14:paraId="0E0869A9" w14:textId="6B7FC46B" w:rsidR="00665C0E" w:rsidRPr="00FA5740" w:rsidRDefault="00665C0E" w:rsidP="00B0475F">
            <w:pPr>
              <w:ind w:left="36"/>
              <w:rPr>
                <w:rFonts w:eastAsiaTheme="minorEastAsia"/>
                <w:b/>
                <w:bCs/>
                <w:sz w:val="32"/>
                <w:szCs w:val="32"/>
              </w:rPr>
            </w:pPr>
            <w:r w:rsidRPr="00FA5740">
              <w:rPr>
                <w:rFonts w:eastAsiaTheme="minorEastAsia"/>
                <w:b/>
                <w:bCs/>
                <w:sz w:val="32"/>
                <w:szCs w:val="32"/>
              </w:rPr>
              <w:t>SUMMER TERM</w:t>
            </w:r>
          </w:p>
        </w:tc>
      </w:tr>
      <w:tr w:rsidR="00665C0E" w14:paraId="66AFA9AA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0ED59CD0" w14:textId="38710456" w:rsidR="00665C0E" w:rsidRPr="00663886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663886">
              <w:rPr>
                <w:rFonts w:eastAsia="Arial" w:cstheme="minorHAnsi"/>
                <w:b/>
              </w:rPr>
              <w:t xml:space="preserve">Decimals B - </w:t>
            </w:r>
            <w:r w:rsidRPr="00663886">
              <w:rPr>
                <w:rFonts w:eastAsia="Arial" w:cstheme="minorHAnsi"/>
                <w:bCs/>
              </w:rPr>
              <w:t xml:space="preserve">8 </w:t>
            </w:r>
            <w:r w:rsidRPr="00410891">
              <w:rPr>
                <w:rFonts w:eastAsia="Arial" w:cstheme="minorHAnsi"/>
                <w:bCs/>
              </w:rPr>
              <w:t>lessons</w:t>
            </w:r>
          </w:p>
          <w:p w14:paraId="2989EF07" w14:textId="507BF289" w:rsidR="00665C0E" w:rsidRPr="00410891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4F8705EE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09FB5D79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B3D8E8D" w14:textId="77777777" w:rsidR="00160B06" w:rsidRPr="00E4424C" w:rsidRDefault="00160B06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</w:t>
            </w:r>
          </w:p>
          <w:p w14:paraId="0D8EDAA8" w14:textId="77777777" w:rsidR="00FC7EAA" w:rsidRPr="00E600FE" w:rsidRDefault="00FC7EAA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3C67125C" w14:textId="1A05DBB4" w:rsidR="00FC7EAA" w:rsidRDefault="00FC7EAA" w:rsidP="00B0475F">
            <w:pPr>
              <w:rPr>
                <w:rFonts w:eastAsia="Arial" w:cstheme="minorHAnsi"/>
                <w:bCs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05756226" w14:textId="0E4D91FA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m/cm conversion</w:t>
            </w:r>
          </w:p>
          <w:p w14:paraId="6DCA503F" w14:textId="77777777" w:rsidR="003D1AAA" w:rsidRPr="00E4424C" w:rsidRDefault="003D1A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2BA3AD3F" w14:textId="303FADA5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A530E12" w14:textId="77777777" w:rsidR="00665C0E" w:rsidRDefault="00665C0E" w:rsidP="00B0475F">
            <w:r w:rsidRPr="0058457A">
              <w:t>Make a whole with tenths</w:t>
            </w:r>
          </w:p>
          <w:p w14:paraId="413A0B39" w14:textId="610C2778" w:rsidR="003C031C" w:rsidRPr="007457D6" w:rsidRDefault="003C031C" w:rsidP="00B0475F"/>
        </w:tc>
        <w:tc>
          <w:tcPr>
            <w:tcW w:w="1894" w:type="dxa"/>
            <w:vMerge w:val="restart"/>
          </w:tcPr>
          <w:p w14:paraId="3AD08B89" w14:textId="63C760A8" w:rsidR="00665C0E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Daily Soundcheck</w:t>
            </w:r>
          </w:p>
          <w:p w14:paraId="05A8B78A" w14:textId="6D85DDE9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Time homework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360CD1F9" w14:textId="1F4DC5C4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recognise and write decimal equivalents to 1/2, ¼, 3/4.</w:t>
            </w:r>
          </w:p>
          <w:p w14:paraId="67474EFF" w14:textId="68890AED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round decimals with one decimal place to the nearest whole number </w:t>
            </w:r>
          </w:p>
          <w:p w14:paraId="5C831712" w14:textId="0EDE3DF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compare numbers with the same number of decimal places up to two decimal places</w:t>
            </w:r>
          </w:p>
          <w:p w14:paraId="68891B2A" w14:textId="1512DE02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simple measure and money problems involving fractions and decimals to two decimal places</w:t>
            </w:r>
          </w:p>
          <w:p w14:paraId="2D7E4BCF" w14:textId="44B6AB66" w:rsidR="00665C0E" w:rsidRPr="00D82079" w:rsidRDefault="00665C0E" w:rsidP="00B0475F">
            <w:pPr>
              <w:ind w:left="36"/>
              <w:rPr>
                <w:rFonts w:eastAsiaTheme="minorEastAsia"/>
                <w:sz w:val="18"/>
                <w:szCs w:val="18"/>
              </w:rPr>
            </w:pPr>
          </w:p>
          <w:p w14:paraId="6ACD7288" w14:textId="332B32C9" w:rsidR="00665C0E" w:rsidRDefault="00665C0E" w:rsidP="00B0475F">
            <w:pPr>
              <w:rPr>
                <w:rFonts w:eastAsiaTheme="minorEastAsia"/>
              </w:rPr>
            </w:pPr>
          </w:p>
        </w:tc>
      </w:tr>
      <w:tr w:rsidR="00665C0E" w14:paraId="1682B844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4842254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C25CAB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C321F21" w14:textId="77777777" w:rsidR="00665C0E" w:rsidRDefault="00665C0E" w:rsidP="00B0475F">
            <w:r w:rsidRPr="0058457A">
              <w:t>Make a whole with hundredths</w:t>
            </w:r>
          </w:p>
          <w:p w14:paraId="00DF3617" w14:textId="4F4F9C75" w:rsidR="003C031C" w:rsidRPr="007457D6" w:rsidRDefault="003C031C" w:rsidP="00B0475F"/>
        </w:tc>
        <w:tc>
          <w:tcPr>
            <w:tcW w:w="1894" w:type="dxa"/>
            <w:vMerge/>
          </w:tcPr>
          <w:p w14:paraId="121BE29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E2AAEDB" w14:textId="2CC163BC" w:rsidR="00665C0E" w:rsidRDefault="00665C0E" w:rsidP="00B0475F">
            <w:pPr>
              <w:ind w:left="36"/>
            </w:pPr>
          </w:p>
        </w:tc>
      </w:tr>
      <w:tr w:rsidR="00665C0E" w14:paraId="2D465DE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1869FE0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4B0297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6FD6F79" w14:textId="77777777" w:rsidR="00665C0E" w:rsidRDefault="00665C0E" w:rsidP="00B0475F">
            <w:r w:rsidRPr="0058457A">
              <w:t>Partition decimals</w:t>
            </w:r>
          </w:p>
          <w:p w14:paraId="3534ADCD" w14:textId="69E0FAAB" w:rsidR="003C031C" w:rsidRPr="007457D6" w:rsidRDefault="003C031C" w:rsidP="00B0475F"/>
        </w:tc>
        <w:tc>
          <w:tcPr>
            <w:tcW w:w="1894" w:type="dxa"/>
            <w:vMerge/>
          </w:tcPr>
          <w:p w14:paraId="7F7D3CA5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0FC61F2" w14:textId="46CE9D81" w:rsidR="00665C0E" w:rsidRDefault="00665C0E" w:rsidP="00B0475F">
            <w:pPr>
              <w:ind w:left="36"/>
            </w:pPr>
          </w:p>
        </w:tc>
      </w:tr>
      <w:tr w:rsidR="00665C0E" w14:paraId="5C8A890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15F19A4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8678BC8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CB3DF32" w14:textId="77777777" w:rsidR="00665C0E" w:rsidRDefault="00665C0E" w:rsidP="00B0475F">
            <w:r w:rsidRPr="0058457A">
              <w:t>Flexibly partition decimals</w:t>
            </w:r>
          </w:p>
          <w:p w14:paraId="676A6460" w14:textId="73AA70BC" w:rsidR="003C031C" w:rsidRPr="007457D6" w:rsidRDefault="003C031C" w:rsidP="00B0475F"/>
        </w:tc>
        <w:tc>
          <w:tcPr>
            <w:tcW w:w="1894" w:type="dxa"/>
            <w:vMerge/>
          </w:tcPr>
          <w:p w14:paraId="7CEFD201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799A637" w14:textId="5A2C9F80" w:rsidR="00665C0E" w:rsidRDefault="00665C0E" w:rsidP="00B0475F">
            <w:pPr>
              <w:ind w:left="36"/>
            </w:pPr>
          </w:p>
        </w:tc>
      </w:tr>
      <w:tr w:rsidR="00665C0E" w14:paraId="7793099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55E1DD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35076C42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78D0E2F6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009FE00C" w14:textId="4233AB9D" w:rsidR="00160B06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</w:p>
          <w:p w14:paraId="534B6C64" w14:textId="2150BA4E" w:rsidR="004D1DC7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3107F789" w14:textId="4EF8DC49" w:rsidR="000D6FB3" w:rsidRDefault="000D6FB3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lastRenderedPageBreak/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adding more than 2 fractions with the same denominator.</w:t>
            </w:r>
          </w:p>
          <w:p w14:paraId="3C27AAD2" w14:textId="53DDA4FB" w:rsidR="00606F6A" w:rsidRPr="00F42D34" w:rsidRDefault="00606F6A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853FF5">
              <w:rPr>
                <w:rFonts w:eastAsia="Arial" w:cstheme="minorHAnsi"/>
                <w:b/>
                <w:color w:val="0070C0"/>
              </w:rPr>
              <w:t>Shape</w:t>
            </w:r>
            <w:r w:rsidRPr="00853FF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– identifying right angles, acute and obtuse angles.</w:t>
            </w:r>
          </w:p>
          <w:p w14:paraId="26AAA54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E40F161" w14:textId="77777777" w:rsidR="00665C0E" w:rsidRDefault="00665C0E" w:rsidP="00B0475F">
            <w:r w:rsidRPr="0058457A">
              <w:lastRenderedPageBreak/>
              <w:t>Compare decimals</w:t>
            </w:r>
          </w:p>
          <w:p w14:paraId="7B928FA4" w14:textId="4B866797" w:rsidR="003C031C" w:rsidRPr="007457D6" w:rsidRDefault="003C031C" w:rsidP="00B0475F"/>
        </w:tc>
        <w:tc>
          <w:tcPr>
            <w:tcW w:w="1894" w:type="dxa"/>
            <w:vMerge/>
          </w:tcPr>
          <w:p w14:paraId="157A9B76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09D8F66" w14:textId="6FF7EE37" w:rsidR="00665C0E" w:rsidRDefault="00665C0E" w:rsidP="00B0475F">
            <w:pPr>
              <w:ind w:left="36"/>
            </w:pPr>
          </w:p>
        </w:tc>
      </w:tr>
      <w:tr w:rsidR="00665C0E" w14:paraId="0B12ECC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DB3C93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353A2AC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D13D6B9" w14:textId="77777777" w:rsidR="00665C0E" w:rsidRDefault="00665C0E" w:rsidP="00B0475F">
            <w:r w:rsidRPr="0058457A">
              <w:t>Order decimals</w:t>
            </w:r>
          </w:p>
          <w:p w14:paraId="1388D7B0" w14:textId="1C791B2A" w:rsidR="003C031C" w:rsidRPr="007457D6" w:rsidRDefault="003C031C" w:rsidP="00B0475F"/>
        </w:tc>
        <w:tc>
          <w:tcPr>
            <w:tcW w:w="1894" w:type="dxa"/>
            <w:vMerge/>
          </w:tcPr>
          <w:p w14:paraId="05570295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3C72CEB" w14:textId="02FB7F80" w:rsidR="00665C0E" w:rsidRDefault="00665C0E" w:rsidP="00B0475F">
            <w:pPr>
              <w:ind w:left="36"/>
            </w:pPr>
          </w:p>
        </w:tc>
      </w:tr>
      <w:tr w:rsidR="00665C0E" w14:paraId="0E4FE19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7728D6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0A699AE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58A8482" w14:textId="77777777" w:rsidR="00665C0E" w:rsidRDefault="00665C0E" w:rsidP="00B0475F">
            <w:r w:rsidRPr="0058457A">
              <w:t>Round to the nearest whole number</w:t>
            </w:r>
          </w:p>
          <w:p w14:paraId="72628113" w14:textId="2D216773" w:rsidR="003C031C" w:rsidRPr="007457D6" w:rsidRDefault="003C031C" w:rsidP="00B0475F"/>
        </w:tc>
        <w:tc>
          <w:tcPr>
            <w:tcW w:w="1894" w:type="dxa"/>
            <w:vMerge/>
          </w:tcPr>
          <w:p w14:paraId="6831E3F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7FEA013" w14:textId="58B9BA6E" w:rsidR="00665C0E" w:rsidRDefault="00665C0E" w:rsidP="00B0475F">
            <w:pPr>
              <w:ind w:left="36"/>
            </w:pPr>
          </w:p>
        </w:tc>
      </w:tr>
      <w:tr w:rsidR="00665C0E" w14:paraId="36E33195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6415661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39B9B6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52B7B164" w14:textId="77777777" w:rsidR="00665C0E" w:rsidRDefault="00665C0E" w:rsidP="00B0475F">
            <w:r w:rsidRPr="0058457A">
              <w:t>Halves and quarters as decimal</w:t>
            </w:r>
          </w:p>
          <w:p w14:paraId="03A4D7C5" w14:textId="5E0A7858" w:rsidR="003C031C" w:rsidRPr="007457D6" w:rsidRDefault="003C031C" w:rsidP="00B0475F"/>
        </w:tc>
        <w:tc>
          <w:tcPr>
            <w:tcW w:w="1894" w:type="dxa"/>
            <w:vMerge/>
          </w:tcPr>
          <w:p w14:paraId="0B6B2052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5F659E2" w14:textId="5E01F043" w:rsidR="00665C0E" w:rsidRDefault="00665C0E" w:rsidP="00B0475F">
            <w:pPr>
              <w:ind w:left="36"/>
            </w:pPr>
          </w:p>
        </w:tc>
      </w:tr>
      <w:tr w:rsidR="00665C0E" w14:paraId="6DA3DF2E" w14:textId="77777777" w:rsidTr="00AE347F">
        <w:trPr>
          <w:gridAfter w:val="2"/>
          <w:wAfter w:w="15032" w:type="dxa"/>
          <w:cantSplit/>
          <w:trHeight w:val="349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7B89B9A5" w14:textId="02939ACE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0A3DA732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055DDA22" w14:textId="70778B97" w:rsidR="00665C0E" w:rsidRPr="00663886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663886">
              <w:rPr>
                <w:rFonts w:eastAsia="Arial" w:cstheme="minorHAnsi"/>
                <w:b/>
              </w:rPr>
              <w:t xml:space="preserve">Money - </w:t>
            </w:r>
            <w:r w:rsidRPr="00663886">
              <w:rPr>
                <w:rFonts w:eastAsia="Arial" w:cstheme="minorHAnsi"/>
                <w:bCs/>
              </w:rPr>
              <w:t xml:space="preserve">6 </w:t>
            </w:r>
            <w:r w:rsidRPr="00551E8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2CA2CDAE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7CB956C3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6D426CC6" w14:textId="4C7B26F6" w:rsidR="00160B06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 xml:space="preserve">multiplication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22C66">
              <w:rPr>
                <w:rFonts w:eastAsia="Arial" w:cstheme="minorHAnsi"/>
                <w:bCs/>
                <w:color w:val="0070C0"/>
              </w:rPr>
              <w:t>TU x U</w:t>
            </w:r>
          </w:p>
          <w:p w14:paraId="2B928D3A" w14:textId="4B2D2BE1" w:rsidR="00E907C5" w:rsidRDefault="00E907C5" w:rsidP="00B0475F">
            <w:pPr>
              <w:rPr>
                <w:rFonts w:eastAsia="Arial" w:cstheme="minorHAnsi"/>
                <w:bCs/>
                <w:color w:val="0070C0"/>
              </w:rPr>
            </w:pPr>
            <w:r w:rsidRPr="00A51238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subtracting from the whole (with images).</w:t>
            </w:r>
          </w:p>
          <w:p w14:paraId="1EF9469C" w14:textId="59D04297" w:rsidR="004C1B7A" w:rsidRDefault="004C1B7A" w:rsidP="00B0475F">
            <w:pPr>
              <w:rPr>
                <w:rFonts w:eastAsia="Arial" w:cstheme="minorHAnsi"/>
                <w:bCs/>
                <w:color w:val="0070C0"/>
              </w:rPr>
            </w:pPr>
            <w:r w:rsidRPr="001E40B1">
              <w:rPr>
                <w:rFonts w:eastAsia="Arial" w:cstheme="minorHAnsi"/>
                <w:b/>
                <w:color w:val="0070C0"/>
              </w:rPr>
              <w:t>Geometry</w:t>
            </w:r>
            <w:r>
              <w:rPr>
                <w:rFonts w:eastAsia="Arial" w:cstheme="minorHAnsi"/>
                <w:bCs/>
                <w:color w:val="0070C0"/>
              </w:rPr>
              <w:t xml:space="preserve"> – identifying vertical and horizontal lines of symmetry in simple shapes.</w:t>
            </w:r>
          </w:p>
          <w:p w14:paraId="259792BE" w14:textId="4E6D3F9C" w:rsidR="00C64CA3" w:rsidRPr="00F42D34" w:rsidRDefault="00C64CA3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C64CA3">
              <w:rPr>
                <w:rFonts w:eastAsia="Arial" w:cstheme="minorHAnsi"/>
                <w:b/>
                <w:color w:val="0070C0"/>
              </w:rPr>
              <w:t>Perimeter</w:t>
            </w:r>
            <w:r>
              <w:rPr>
                <w:rFonts w:eastAsia="Arial" w:cstheme="minorHAnsi"/>
                <w:bCs/>
                <w:color w:val="0070C0"/>
              </w:rPr>
              <w:t xml:space="preserve"> – finding the perimeter of rectilinear shapes.</w:t>
            </w:r>
          </w:p>
          <w:p w14:paraId="7C860637" w14:textId="5C79A9DB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81F74A9" w14:textId="77777777" w:rsidR="00665C0E" w:rsidRDefault="00665C0E" w:rsidP="00B0475F">
            <w:r w:rsidRPr="00B82EB5">
              <w:t>Write money using decimals</w:t>
            </w:r>
          </w:p>
          <w:p w14:paraId="3CA97134" w14:textId="6C1D38F8" w:rsidR="003C031C" w:rsidRPr="007457D6" w:rsidRDefault="003C031C" w:rsidP="00B0475F"/>
        </w:tc>
        <w:tc>
          <w:tcPr>
            <w:tcW w:w="1894" w:type="dxa"/>
            <w:vMerge w:val="restart"/>
          </w:tcPr>
          <w:p w14:paraId="2AA0BD39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3E1F3A8B" w14:textId="239873D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estimate, compare and calculate different measures, including money in pounds and pence</w:t>
            </w:r>
          </w:p>
          <w:p w14:paraId="63C926FC" w14:textId="0488D752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simple measure and money problems involving fractions and decimals to two decimal places</w:t>
            </w:r>
          </w:p>
          <w:p w14:paraId="49D052FB" w14:textId="02A6820C" w:rsidR="00665C0E" w:rsidRPr="00D82079" w:rsidRDefault="00665C0E" w:rsidP="00B0475F">
            <w:pPr>
              <w:ind w:left="36"/>
              <w:rPr>
                <w:rFonts w:eastAsiaTheme="minorEastAsia"/>
                <w:sz w:val="18"/>
                <w:szCs w:val="18"/>
              </w:rPr>
            </w:pPr>
          </w:p>
          <w:p w14:paraId="4B68B03B" w14:textId="4EAEB124" w:rsidR="00665C0E" w:rsidRDefault="00665C0E" w:rsidP="00B0475F">
            <w:pPr>
              <w:ind w:left="36"/>
              <w:rPr>
                <w:rFonts w:eastAsiaTheme="minorEastAsia"/>
              </w:rPr>
            </w:pPr>
          </w:p>
        </w:tc>
      </w:tr>
      <w:tr w:rsidR="00665C0E" w14:paraId="4F4DBD6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5FC506B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BA5F449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66B8E50" w14:textId="77777777" w:rsidR="00665C0E" w:rsidRDefault="00665C0E" w:rsidP="00B0475F">
            <w:r w:rsidRPr="00B82EB5">
              <w:t>Convert between pounds and pence</w:t>
            </w:r>
          </w:p>
          <w:p w14:paraId="38995F13" w14:textId="29CB46E5" w:rsidR="003C031C" w:rsidRPr="007457D6" w:rsidRDefault="003C031C" w:rsidP="00B0475F"/>
        </w:tc>
        <w:tc>
          <w:tcPr>
            <w:tcW w:w="1894" w:type="dxa"/>
            <w:vMerge/>
          </w:tcPr>
          <w:p w14:paraId="57BA639C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EE12B79" w14:textId="37F89D61" w:rsidR="00665C0E" w:rsidRDefault="00665C0E" w:rsidP="00B0475F">
            <w:pPr>
              <w:ind w:left="36"/>
            </w:pPr>
          </w:p>
        </w:tc>
      </w:tr>
      <w:tr w:rsidR="00665C0E" w14:paraId="674AADD0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7B7AA01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C01F08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7BED75DD" w14:textId="77777777" w:rsidR="00665C0E" w:rsidRDefault="00665C0E" w:rsidP="00B0475F">
            <w:r w:rsidRPr="00B82EB5">
              <w:t>Compare amounts of money</w:t>
            </w:r>
          </w:p>
          <w:p w14:paraId="517486B7" w14:textId="173F8C13" w:rsidR="003C031C" w:rsidRPr="007457D6" w:rsidRDefault="003C031C" w:rsidP="00B0475F"/>
        </w:tc>
        <w:tc>
          <w:tcPr>
            <w:tcW w:w="1894" w:type="dxa"/>
            <w:vMerge/>
          </w:tcPr>
          <w:p w14:paraId="40838654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E60EC00" w14:textId="410D9114" w:rsidR="00665C0E" w:rsidRDefault="00665C0E" w:rsidP="00B0475F">
            <w:pPr>
              <w:ind w:left="36"/>
            </w:pPr>
          </w:p>
        </w:tc>
      </w:tr>
      <w:tr w:rsidR="00665C0E" w14:paraId="021AA49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39090A7A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AE3CE93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382C9281" w14:textId="77777777" w:rsidR="00665C0E" w:rsidRDefault="00665C0E" w:rsidP="00B0475F">
            <w:r w:rsidRPr="00B82EB5">
              <w:t>Estimate with money</w:t>
            </w:r>
          </w:p>
          <w:p w14:paraId="0078B898" w14:textId="5FCF8BA1" w:rsidR="003C031C" w:rsidRPr="007457D6" w:rsidRDefault="003C031C" w:rsidP="00B0475F"/>
        </w:tc>
        <w:tc>
          <w:tcPr>
            <w:tcW w:w="1894" w:type="dxa"/>
            <w:vMerge/>
          </w:tcPr>
          <w:p w14:paraId="236C2DE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324E54DE" w14:textId="2FA9E2BD" w:rsidR="00665C0E" w:rsidRDefault="00665C0E" w:rsidP="00B0475F">
            <w:pPr>
              <w:ind w:left="36"/>
            </w:pPr>
          </w:p>
        </w:tc>
      </w:tr>
      <w:tr w:rsidR="00665C0E" w14:paraId="7AFCC57A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93C6ACF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4276180A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47851D89" w14:textId="77777777" w:rsidR="00160B06" w:rsidRPr="00E43EB1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31643685" w14:textId="77777777" w:rsidR="00665C0E" w:rsidRDefault="00160B06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1D523266" w14:textId="77777777" w:rsidR="00167873" w:rsidRDefault="00167873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3 numbers.</w:t>
            </w:r>
          </w:p>
          <w:p w14:paraId="7564427A" w14:textId="335A19E7" w:rsidR="00F85F11" w:rsidRDefault="00F85F11" w:rsidP="00B0475F">
            <w:pPr>
              <w:rPr>
                <w:rFonts w:eastAsia="Arial" w:cstheme="minorHAnsi"/>
                <w:bCs/>
                <w:color w:val="0070C0"/>
              </w:rPr>
            </w:pPr>
            <w:r w:rsidRPr="00F85F11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and dividing by 10 or 100.</w:t>
            </w:r>
          </w:p>
          <w:p w14:paraId="22A07C46" w14:textId="65E9F58E" w:rsidR="00C96AC7" w:rsidRPr="00F42D34" w:rsidRDefault="00C96AC7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A87EBF">
              <w:rPr>
                <w:rFonts w:eastAsia="Arial" w:cstheme="minorHAnsi"/>
                <w:b/>
                <w:color w:val="0070C0"/>
              </w:rPr>
              <w:t>Decimals</w:t>
            </w:r>
            <w:r>
              <w:rPr>
                <w:rFonts w:eastAsia="Arial" w:cstheme="minorHAnsi"/>
                <w:bCs/>
                <w:color w:val="0070C0"/>
              </w:rPr>
              <w:t xml:space="preserve"> </w:t>
            </w:r>
            <w:r w:rsidR="00A87EBF">
              <w:rPr>
                <w:rFonts w:eastAsia="Arial" w:cstheme="minorHAnsi"/>
                <w:bCs/>
                <w:color w:val="0070C0"/>
              </w:rPr>
              <w:t>–</w:t>
            </w:r>
            <w:r>
              <w:rPr>
                <w:rFonts w:eastAsia="Arial" w:cstheme="minorHAnsi"/>
                <w:bCs/>
                <w:color w:val="0070C0"/>
              </w:rPr>
              <w:t xml:space="preserve"> </w:t>
            </w:r>
            <w:r w:rsidR="00A87EBF">
              <w:rPr>
                <w:rFonts w:eastAsia="Arial" w:cstheme="minorHAnsi"/>
                <w:bCs/>
                <w:color w:val="0070C0"/>
              </w:rPr>
              <w:t>compare and order</w:t>
            </w:r>
          </w:p>
          <w:p w14:paraId="1DDA7EF0" w14:textId="1D95F7DA" w:rsidR="00F85F11" w:rsidRPr="00F42D34" w:rsidRDefault="00F85F11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C69CF17" w14:textId="77777777" w:rsidR="00665C0E" w:rsidRDefault="00665C0E" w:rsidP="00B0475F">
            <w:r w:rsidRPr="00B82EB5">
              <w:t>Calculate with money</w:t>
            </w:r>
          </w:p>
          <w:p w14:paraId="62447ADA" w14:textId="20FD31BC" w:rsidR="003C031C" w:rsidRPr="007457D6" w:rsidRDefault="003C031C" w:rsidP="00B0475F"/>
        </w:tc>
        <w:tc>
          <w:tcPr>
            <w:tcW w:w="1894" w:type="dxa"/>
            <w:vMerge/>
          </w:tcPr>
          <w:p w14:paraId="2E036C2B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829E9D7" w14:textId="0017D999" w:rsidR="00665C0E" w:rsidRDefault="00665C0E" w:rsidP="00B0475F">
            <w:pPr>
              <w:ind w:left="36"/>
            </w:pPr>
          </w:p>
        </w:tc>
      </w:tr>
      <w:tr w:rsidR="00665C0E" w14:paraId="4DC18BE0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192E678" w14:textId="77777777" w:rsidR="00665C0E" w:rsidRPr="00F42D34" w:rsidRDefault="00665C0E" w:rsidP="00B0475F">
            <w:pPr>
              <w:ind w:left="113" w:right="113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BA03E1D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D7BEB67" w14:textId="533B4571" w:rsidR="00665C0E" w:rsidRPr="007457D6" w:rsidRDefault="00665C0E" w:rsidP="00B0475F">
            <w:r w:rsidRPr="00B82EB5">
              <w:t>Solve problems with mone</w:t>
            </w:r>
            <w:r>
              <w:t>y</w:t>
            </w:r>
          </w:p>
        </w:tc>
        <w:tc>
          <w:tcPr>
            <w:tcW w:w="1894" w:type="dxa"/>
            <w:vMerge/>
          </w:tcPr>
          <w:p w14:paraId="4227F556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602A004" w14:textId="41890F97" w:rsidR="00665C0E" w:rsidRDefault="00665C0E" w:rsidP="00B0475F">
            <w:pPr>
              <w:ind w:left="36"/>
            </w:pPr>
          </w:p>
        </w:tc>
      </w:tr>
      <w:tr w:rsidR="00665C0E" w14:paraId="1FF2E4CE" w14:textId="77777777" w:rsidTr="00AE347F">
        <w:trPr>
          <w:gridAfter w:val="2"/>
          <w:wAfter w:w="15032" w:type="dxa"/>
          <w:cantSplit/>
          <w:trHeight w:val="295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75F3AAF8" w14:textId="7F7156E2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1D7A88FE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7D221BF5" w14:textId="1E00754F" w:rsidR="00665C0E" w:rsidRPr="00663886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663886">
              <w:rPr>
                <w:rFonts w:eastAsia="Arial" w:cstheme="minorHAnsi"/>
                <w:b/>
              </w:rPr>
              <w:t xml:space="preserve">Time - </w:t>
            </w:r>
            <w:r w:rsidRPr="00663886">
              <w:rPr>
                <w:rFonts w:eastAsia="Arial" w:cstheme="minorHAnsi"/>
                <w:bCs/>
              </w:rPr>
              <w:t>5 lessons</w:t>
            </w:r>
          </w:p>
        </w:tc>
        <w:tc>
          <w:tcPr>
            <w:tcW w:w="3991" w:type="dxa"/>
            <w:vMerge w:val="restart"/>
          </w:tcPr>
          <w:p w14:paraId="20977905" w14:textId="1765F47B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90ED442" w14:textId="77777777" w:rsidR="00665C0E" w:rsidRDefault="00665C0E" w:rsidP="00B0475F">
            <w:r w:rsidRPr="003B7DF1">
              <w:t>Years, months, weeks and days</w:t>
            </w:r>
          </w:p>
          <w:p w14:paraId="6E0A87C2" w14:textId="723A7E5E" w:rsidR="003C031C" w:rsidRDefault="003C031C" w:rsidP="00B0475F"/>
        </w:tc>
        <w:tc>
          <w:tcPr>
            <w:tcW w:w="1894" w:type="dxa"/>
            <w:vMerge w:val="restart"/>
          </w:tcPr>
          <w:p w14:paraId="52126E69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44402421" w14:textId="4A6CFC28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convert between different units of measure [for example, kilometre to metre; hour to minute] </w:t>
            </w:r>
          </w:p>
          <w:p w14:paraId="18997E31" w14:textId="370B2CF9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estimate, compare and calculate different measures</w:t>
            </w:r>
          </w:p>
          <w:p w14:paraId="1F5DFE31" w14:textId="15043585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read, write and convert time between analogue and digital 12- and 24-hour clocks </w:t>
            </w:r>
          </w:p>
          <w:p w14:paraId="2507209A" w14:textId="412CAB98" w:rsidR="00665C0E" w:rsidRPr="00870463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problems involving converting from hours to minutes; minutes to seconds; years to months; weeks to days</w:t>
            </w:r>
          </w:p>
        </w:tc>
      </w:tr>
      <w:tr w:rsidR="00665C0E" w14:paraId="13CC9337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7B75638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</w:tcPr>
          <w:p w14:paraId="4F73A52B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4EA23537" w14:textId="77777777" w:rsidR="00665C0E" w:rsidRDefault="00665C0E" w:rsidP="00B0475F">
            <w:r w:rsidRPr="003B7DF1">
              <w:t>Hours, minutes and seconds</w:t>
            </w:r>
          </w:p>
          <w:p w14:paraId="22944228" w14:textId="58F1C868" w:rsidR="003C031C" w:rsidRDefault="003C031C" w:rsidP="00B0475F"/>
        </w:tc>
        <w:tc>
          <w:tcPr>
            <w:tcW w:w="1894" w:type="dxa"/>
            <w:vMerge/>
          </w:tcPr>
          <w:p w14:paraId="234B34B4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CBAC2B6" w14:textId="373264A1" w:rsidR="00665C0E" w:rsidRDefault="00665C0E" w:rsidP="00B0475F">
            <w:pPr>
              <w:ind w:left="36"/>
            </w:pPr>
          </w:p>
        </w:tc>
      </w:tr>
      <w:tr w:rsidR="00665C0E" w14:paraId="5B701697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868E33D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 w:val="restart"/>
            <w:shd w:val="clear" w:color="auto" w:fill="auto"/>
          </w:tcPr>
          <w:p w14:paraId="7363F8CB" w14:textId="77777777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D4C696C" w14:textId="77777777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77540CE" w14:textId="59381728" w:rsidR="00E45769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 (money)</w:t>
            </w:r>
          </w:p>
          <w:p w14:paraId="5D3387BB" w14:textId="77777777" w:rsidR="00FC7EAA" w:rsidRPr="00E600FE" w:rsidRDefault="00FC7EAA" w:rsidP="00B0475F">
            <w:pPr>
              <w:rPr>
                <w:rFonts w:eastAsia="Arial" w:cstheme="minorHAnsi"/>
                <w:b/>
                <w:color w:val="0070C0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E600FE">
              <w:rPr>
                <w:rFonts w:eastAsia="Arial" w:cstheme="minorHAnsi"/>
                <w:bCs/>
                <w:color w:val="0070C0"/>
              </w:rPr>
              <w:t>to 100</w:t>
            </w:r>
          </w:p>
          <w:p w14:paraId="1CEB0A18" w14:textId="77777777" w:rsidR="00FC7EAA" w:rsidRPr="00E4424C" w:rsidRDefault="00FC7E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E600FE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57DD3B29" w14:textId="77777777" w:rsidR="00FC7EAA" w:rsidRPr="00E4424C" w:rsidRDefault="00FC7EAA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4AE29345" w14:textId="0B83CFCF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1FCFDE87" w14:textId="77777777" w:rsidR="00665C0E" w:rsidRDefault="00665C0E" w:rsidP="00B0475F">
            <w:r w:rsidRPr="003B7DF1">
              <w:lastRenderedPageBreak/>
              <w:t>Convert between analogue and digital times</w:t>
            </w:r>
          </w:p>
          <w:p w14:paraId="71389E6C" w14:textId="3FE06D5A" w:rsidR="003C031C" w:rsidRDefault="003C031C" w:rsidP="00B0475F"/>
        </w:tc>
        <w:tc>
          <w:tcPr>
            <w:tcW w:w="1894" w:type="dxa"/>
            <w:vMerge/>
          </w:tcPr>
          <w:p w14:paraId="36F35515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42285B4" w14:textId="73203DE4" w:rsidR="00665C0E" w:rsidRDefault="00665C0E" w:rsidP="00B0475F">
            <w:pPr>
              <w:ind w:left="36"/>
            </w:pPr>
          </w:p>
        </w:tc>
      </w:tr>
      <w:tr w:rsidR="00665C0E" w14:paraId="43FD6F1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F75AC8B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069361A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FB6DF42" w14:textId="77777777" w:rsidR="00665C0E" w:rsidRDefault="00665C0E" w:rsidP="00B0475F">
            <w:r w:rsidRPr="003B7DF1">
              <w:t>Convert to the 24-hour clock</w:t>
            </w:r>
          </w:p>
          <w:p w14:paraId="2F4D429C" w14:textId="0498A9CD" w:rsidR="003C031C" w:rsidRDefault="003C031C" w:rsidP="00B0475F"/>
        </w:tc>
        <w:tc>
          <w:tcPr>
            <w:tcW w:w="1894" w:type="dxa"/>
            <w:vMerge/>
          </w:tcPr>
          <w:p w14:paraId="08E3389B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201393B" w14:textId="419EEC7C" w:rsidR="00665C0E" w:rsidRDefault="00665C0E" w:rsidP="00B0475F">
            <w:pPr>
              <w:ind w:left="36"/>
            </w:pPr>
          </w:p>
        </w:tc>
      </w:tr>
      <w:tr w:rsidR="00665C0E" w14:paraId="0779D51D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D0C4CA8" w14:textId="77777777" w:rsidR="00665C0E" w:rsidRPr="00F42D34" w:rsidRDefault="00665C0E" w:rsidP="00B0475F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BE5C782" w14:textId="77777777" w:rsidR="00665C0E" w:rsidRPr="00F42D34" w:rsidRDefault="00665C0E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6F7803DB" w14:textId="77777777" w:rsidR="00665C0E" w:rsidRDefault="00665C0E" w:rsidP="00B0475F">
            <w:r w:rsidRPr="003B7DF1">
              <w:t>Convert from the 24-hour clock</w:t>
            </w:r>
          </w:p>
          <w:p w14:paraId="1923B772" w14:textId="559FD33F" w:rsidR="003C031C" w:rsidRDefault="003C031C" w:rsidP="00B0475F"/>
        </w:tc>
        <w:tc>
          <w:tcPr>
            <w:tcW w:w="1894" w:type="dxa"/>
            <w:vMerge/>
          </w:tcPr>
          <w:p w14:paraId="0F69C9C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A415580" w14:textId="1335BB94" w:rsidR="00665C0E" w:rsidRDefault="00665C0E" w:rsidP="00B0475F">
            <w:pPr>
              <w:ind w:left="36"/>
            </w:pPr>
          </w:p>
        </w:tc>
      </w:tr>
      <w:tr w:rsidR="00665C0E" w14:paraId="3CABC34B" w14:textId="77777777" w:rsidTr="00AE347F">
        <w:trPr>
          <w:gridAfter w:val="2"/>
          <w:wAfter w:w="15032" w:type="dxa"/>
          <w:cantSplit/>
          <w:trHeight w:val="355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27929004" w14:textId="1A9D4D1C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47B0A230" w14:textId="77777777" w:rsidTr="00AE347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73C4D56F" w14:textId="4E2C2816" w:rsidR="00665C0E" w:rsidRPr="00A12DFE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DB3C1C">
              <w:rPr>
                <w:rFonts w:eastAsia="Arial" w:cstheme="minorHAnsi"/>
                <w:b/>
              </w:rPr>
              <w:t xml:space="preserve">Shape - </w:t>
            </w:r>
            <w:r w:rsidRPr="00DB3C1C">
              <w:rPr>
                <w:rFonts w:eastAsia="Arial" w:cstheme="minorHAnsi"/>
                <w:bCs/>
              </w:rPr>
              <w:t xml:space="preserve">8 </w:t>
            </w:r>
            <w:r w:rsidRPr="00DF4856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</w:tcPr>
          <w:p w14:paraId="33E7C896" w14:textId="5D645D6D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>
              <w:rPr>
                <w:rFonts w:eastAsia="Arial" w:cstheme="minorHAnsi"/>
                <w:b/>
                <w:color w:val="0070C0"/>
              </w:rPr>
              <w:t>F</w:t>
            </w:r>
            <w:r w:rsidRPr="00E43EB1">
              <w:rPr>
                <w:rFonts w:eastAsia="Arial" w:cstheme="minorHAnsi"/>
                <w:b/>
                <w:color w:val="0070C0"/>
              </w:rPr>
              <w:t>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5E0700D3" w14:textId="77777777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4DB792CA" w14:textId="77777777" w:rsidR="00E45769" w:rsidRPr="00F42D34" w:rsidRDefault="00E45769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subtraction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 xml:space="preserve">TU – </w:t>
            </w:r>
            <w:r>
              <w:rPr>
                <w:rFonts w:eastAsia="Arial" w:cstheme="minorHAnsi"/>
                <w:bCs/>
                <w:color w:val="0070C0"/>
              </w:rPr>
              <w:t>ThH</w:t>
            </w:r>
            <w:r w:rsidRPr="00D65E1E">
              <w:rPr>
                <w:rFonts w:eastAsia="Arial" w:cstheme="minorHAnsi"/>
                <w:bCs/>
                <w:color w:val="0070C0"/>
              </w:rPr>
              <w:t>TU with and without exchange</w:t>
            </w:r>
            <w:r>
              <w:rPr>
                <w:rFonts w:eastAsia="Arial" w:cstheme="minorHAnsi"/>
                <w:bCs/>
                <w:color w:val="0070C0"/>
              </w:rPr>
              <w:t xml:space="preserve"> (money)</w:t>
            </w:r>
          </w:p>
          <w:p w14:paraId="4AFBCDE5" w14:textId="77777777" w:rsidR="00665C0E" w:rsidRDefault="004D1DC7" w:rsidP="00B0475F">
            <w:pPr>
              <w:rPr>
                <w:rFonts w:eastAsia="Arial" w:cstheme="minorHAnsi"/>
                <w:bCs/>
                <w:color w:val="0070C0"/>
              </w:rPr>
            </w:pPr>
            <w:r w:rsidRPr="004D1DC7">
              <w:rPr>
                <w:rFonts w:eastAsia="Arial" w:cstheme="minorHAnsi"/>
                <w:b/>
                <w:color w:val="0070C0"/>
              </w:rPr>
              <w:t>Round</w:t>
            </w:r>
            <w:r>
              <w:rPr>
                <w:rFonts w:eastAsia="Arial" w:cstheme="minorHAnsi"/>
                <w:bCs/>
                <w:color w:val="0070C0"/>
              </w:rPr>
              <w:t xml:space="preserve"> to the nearest 10, 100, 1000</w:t>
            </w:r>
          </w:p>
          <w:p w14:paraId="391695F2" w14:textId="293E06ED" w:rsidR="00A87EBF" w:rsidRDefault="00A87EBF" w:rsidP="00B0475F">
            <w:pPr>
              <w:rPr>
                <w:rFonts w:eastAsia="Arial" w:cstheme="minorHAnsi"/>
                <w:bCs/>
                <w:color w:val="0070C0"/>
              </w:rPr>
            </w:pPr>
            <w:r w:rsidRPr="00A87EBF">
              <w:rPr>
                <w:rFonts w:eastAsia="Arial" w:cstheme="minorHAnsi"/>
                <w:b/>
                <w:color w:val="0070C0"/>
              </w:rPr>
              <w:t>Decimals</w:t>
            </w:r>
            <w:r>
              <w:rPr>
                <w:rFonts w:eastAsia="Arial" w:cstheme="minorHAnsi"/>
                <w:bCs/>
                <w:color w:val="0070C0"/>
              </w:rPr>
              <w:t xml:space="preserve"> – round to the nearest whole number</w:t>
            </w:r>
          </w:p>
          <w:p w14:paraId="4E89352E" w14:textId="30427045" w:rsidR="00A87EBF" w:rsidRPr="00F42D34" w:rsidRDefault="00A87EB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A87EBF">
              <w:rPr>
                <w:rFonts w:eastAsia="Arial" w:cstheme="minorHAnsi"/>
                <w:b/>
                <w:color w:val="0070C0"/>
              </w:rPr>
              <w:t>Decimals</w:t>
            </w:r>
            <w:r>
              <w:rPr>
                <w:rFonts w:eastAsia="Arial" w:cstheme="minorHAnsi"/>
                <w:bCs/>
                <w:color w:val="0070C0"/>
              </w:rPr>
              <w:t xml:space="preserve"> – decimal halves and quarters</w:t>
            </w:r>
          </w:p>
          <w:p w14:paraId="4B9C8438" w14:textId="77777777" w:rsidR="00A87EBF" w:rsidRPr="00F42D34" w:rsidRDefault="00A87EB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613D0A91" w14:textId="58BC4DA6" w:rsidR="00A87EBF" w:rsidRPr="00F42D34" w:rsidRDefault="00A87EB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530" w:type="dxa"/>
            <w:shd w:val="clear" w:color="auto" w:fill="auto"/>
          </w:tcPr>
          <w:p w14:paraId="22CDC375" w14:textId="77777777" w:rsidR="00665C0E" w:rsidRDefault="00665C0E" w:rsidP="00B0475F">
            <w:r w:rsidRPr="00360279">
              <w:t>Understand angles as turns</w:t>
            </w:r>
          </w:p>
          <w:p w14:paraId="7DCB57A1" w14:textId="6A38DEF1" w:rsidR="003C031C" w:rsidRDefault="003C031C" w:rsidP="00B0475F"/>
        </w:tc>
        <w:tc>
          <w:tcPr>
            <w:tcW w:w="1894" w:type="dxa"/>
            <w:vMerge w:val="restart"/>
          </w:tcPr>
          <w:p w14:paraId="16731F63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78437AFB" w14:textId="43E3D51A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identify acute and obtuse angles and compare and order angles up to two right angles by size </w:t>
            </w:r>
          </w:p>
          <w:p w14:paraId="3DCF999B" w14:textId="549590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identify lines of symmetry in 2-D shapes presented in different orientations </w:t>
            </w:r>
          </w:p>
          <w:p w14:paraId="46B17969" w14:textId="1D9A9CEA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complete a simple symmetric figure with respect to a specific line of symmetry</w:t>
            </w:r>
          </w:p>
          <w:p w14:paraId="4960ED12" w14:textId="467AFBBD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compare and classify geometric shapes, including quadrilaterals and triangles, based on their properties and sizes </w:t>
            </w:r>
          </w:p>
          <w:p w14:paraId="30DF5837" w14:textId="5B39FFE0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identify lines of symmetry in 2-D shapes presented in different orientations</w:t>
            </w:r>
          </w:p>
          <w:p w14:paraId="6895AC5A" w14:textId="1977FD06" w:rsidR="00665C0E" w:rsidRPr="00D82079" w:rsidRDefault="00665C0E" w:rsidP="00B0475F">
            <w:pPr>
              <w:ind w:left="36"/>
              <w:rPr>
                <w:rFonts w:eastAsiaTheme="minorEastAsia"/>
                <w:sz w:val="18"/>
                <w:szCs w:val="18"/>
              </w:rPr>
            </w:pPr>
          </w:p>
          <w:p w14:paraId="7CEDBE76" w14:textId="734E3247" w:rsidR="00665C0E" w:rsidRDefault="00665C0E" w:rsidP="00B0475F">
            <w:pPr>
              <w:ind w:left="36"/>
              <w:rPr>
                <w:rFonts w:eastAsiaTheme="minorEastAsia"/>
              </w:rPr>
            </w:pPr>
          </w:p>
        </w:tc>
      </w:tr>
      <w:tr w:rsidR="00665C0E" w14:paraId="7D366A34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AA77B00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0626AC82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2BCE14D9" w14:textId="77777777" w:rsidR="00665C0E" w:rsidRDefault="00665C0E" w:rsidP="00B0475F">
            <w:r w:rsidRPr="00360279">
              <w:t>Identify angles</w:t>
            </w:r>
          </w:p>
          <w:p w14:paraId="14B4B44C" w14:textId="4AD0154D" w:rsidR="003C031C" w:rsidRDefault="003C031C" w:rsidP="00B0475F"/>
        </w:tc>
        <w:tc>
          <w:tcPr>
            <w:tcW w:w="1894" w:type="dxa"/>
            <w:vMerge/>
          </w:tcPr>
          <w:p w14:paraId="7C64F0D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73757C82" w14:textId="183D2298" w:rsidR="00665C0E" w:rsidRDefault="00665C0E" w:rsidP="00B0475F">
            <w:pPr>
              <w:ind w:left="36"/>
            </w:pPr>
          </w:p>
        </w:tc>
      </w:tr>
      <w:tr w:rsidR="00665C0E" w14:paraId="56F4D6B2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D3357E7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05C00007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2A3068CA" w14:textId="77777777" w:rsidR="00665C0E" w:rsidRDefault="00665C0E" w:rsidP="00B0475F">
            <w:r w:rsidRPr="00360279">
              <w:t>Compare and order angles</w:t>
            </w:r>
          </w:p>
          <w:p w14:paraId="31CDCE7B" w14:textId="1C029590" w:rsidR="003C031C" w:rsidRDefault="003C031C" w:rsidP="00B0475F"/>
        </w:tc>
        <w:tc>
          <w:tcPr>
            <w:tcW w:w="1894" w:type="dxa"/>
            <w:vMerge/>
          </w:tcPr>
          <w:p w14:paraId="7842B88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3F771887" w14:textId="0921FF10" w:rsidR="00665C0E" w:rsidRDefault="00665C0E" w:rsidP="00B0475F">
            <w:pPr>
              <w:ind w:left="36"/>
            </w:pPr>
          </w:p>
        </w:tc>
      </w:tr>
      <w:tr w:rsidR="00665C0E" w14:paraId="2D3DE00C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5463D720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1540BE4B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6FD10AA6" w14:textId="0DA9E5D0" w:rsidR="00665C0E" w:rsidRDefault="00665C0E" w:rsidP="00B0475F">
            <w:r w:rsidRPr="00360279">
              <w:t>Triangles</w:t>
            </w:r>
          </w:p>
        </w:tc>
        <w:tc>
          <w:tcPr>
            <w:tcW w:w="1894" w:type="dxa"/>
            <w:vMerge/>
          </w:tcPr>
          <w:p w14:paraId="7B67BCA9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192867A" w14:textId="56AB0EE8" w:rsidR="00665C0E" w:rsidRDefault="00665C0E" w:rsidP="00B0475F">
            <w:pPr>
              <w:ind w:left="36"/>
            </w:pPr>
          </w:p>
        </w:tc>
      </w:tr>
      <w:tr w:rsidR="00665C0E" w14:paraId="4AB40F5F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E012F20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 w:val="restart"/>
          </w:tcPr>
          <w:p w14:paraId="1397AE10" w14:textId="77777777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3CFD5FC6" w14:textId="77777777" w:rsidR="00E45769" w:rsidRPr="00E43EB1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5F4FFF1A" w14:textId="502E31E4" w:rsidR="00E45769" w:rsidRDefault="00E45769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D22C66">
              <w:rPr>
                <w:rFonts w:eastAsia="Arial" w:cstheme="minorHAnsi"/>
                <w:bCs/>
                <w:color w:val="0070C0"/>
              </w:rPr>
              <w:t xml:space="preserve">multiplication </w:t>
            </w:r>
            <w:r>
              <w:rPr>
                <w:rFonts w:eastAsia="Arial" w:cstheme="minorHAnsi"/>
                <w:bCs/>
                <w:color w:val="0070C0"/>
              </w:rPr>
              <w:t>H</w:t>
            </w:r>
            <w:r w:rsidRPr="00D22C66">
              <w:rPr>
                <w:rFonts w:eastAsia="Arial" w:cstheme="minorHAnsi"/>
                <w:bCs/>
                <w:color w:val="0070C0"/>
              </w:rPr>
              <w:t>TU x U</w:t>
            </w:r>
          </w:p>
          <w:p w14:paraId="173CD916" w14:textId="3D63F959" w:rsidR="00C64CA3" w:rsidRDefault="00C64CA3" w:rsidP="00B0475F">
            <w:pPr>
              <w:rPr>
                <w:rFonts w:eastAsia="Arial" w:cstheme="minorHAnsi"/>
                <w:bCs/>
                <w:color w:val="0070C0"/>
              </w:rPr>
            </w:pPr>
            <w:r w:rsidRPr="002C5062">
              <w:rPr>
                <w:rFonts w:eastAsia="Arial" w:cstheme="minorHAnsi"/>
                <w:b/>
                <w:color w:val="0070C0"/>
              </w:rPr>
              <w:t>Area</w:t>
            </w:r>
            <w:r>
              <w:rPr>
                <w:rFonts w:eastAsia="Arial" w:cstheme="minorHAnsi"/>
                <w:b/>
                <w:color w:val="0070C0"/>
              </w:rPr>
              <w:t xml:space="preserve">/Perimeter – </w:t>
            </w:r>
            <w:r w:rsidRPr="002C5062">
              <w:rPr>
                <w:rFonts w:eastAsia="Arial" w:cstheme="minorHAnsi"/>
                <w:bCs/>
                <w:color w:val="0070C0"/>
              </w:rPr>
              <w:t xml:space="preserve">finding the area </w:t>
            </w:r>
            <w:r>
              <w:rPr>
                <w:rFonts w:eastAsia="Arial" w:cstheme="minorHAnsi"/>
                <w:bCs/>
                <w:color w:val="0070C0"/>
              </w:rPr>
              <w:t xml:space="preserve">and perimeter </w:t>
            </w:r>
            <w:r w:rsidRPr="002C5062">
              <w:rPr>
                <w:rFonts w:eastAsia="Arial" w:cstheme="minorHAnsi"/>
                <w:bCs/>
                <w:color w:val="0070C0"/>
              </w:rPr>
              <w:t>of shapes.</w:t>
            </w:r>
          </w:p>
          <w:p w14:paraId="1F7AA120" w14:textId="608E0461" w:rsidR="00E80580" w:rsidRDefault="00E80580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by 1 and 0</w:t>
            </w:r>
          </w:p>
          <w:p w14:paraId="2C5A4736" w14:textId="77777777" w:rsidR="00A87EBF" w:rsidRDefault="00A87EBF" w:rsidP="00B0475F">
            <w:pPr>
              <w:rPr>
                <w:rFonts w:eastAsia="Arial" w:cstheme="minorHAnsi"/>
                <w:bCs/>
                <w:color w:val="0070C0"/>
              </w:rPr>
            </w:pPr>
            <w:r w:rsidRPr="00A87EBF">
              <w:rPr>
                <w:rFonts w:eastAsia="Arial" w:cstheme="minorHAnsi"/>
                <w:b/>
                <w:color w:val="0070C0"/>
              </w:rPr>
              <w:t>Decimals</w:t>
            </w:r>
            <w:r>
              <w:rPr>
                <w:rFonts w:eastAsia="Arial" w:cstheme="minorHAnsi"/>
                <w:bCs/>
                <w:color w:val="0070C0"/>
              </w:rPr>
              <w:t xml:space="preserve"> – round to the nearest whole number</w:t>
            </w:r>
          </w:p>
          <w:p w14:paraId="434AEC5B" w14:textId="77777777" w:rsidR="00A87EBF" w:rsidRPr="00F42D34" w:rsidRDefault="00A87EBF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3F61A16D" w14:textId="77777777" w:rsidR="00E80580" w:rsidRPr="00F42D34" w:rsidRDefault="00E80580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  <w:p w14:paraId="0E79CCFF" w14:textId="20EE6E1C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53E9F579" w14:textId="77777777" w:rsidR="00665C0E" w:rsidRDefault="00665C0E" w:rsidP="00B0475F">
            <w:r w:rsidRPr="00360279">
              <w:t>Quadrilaterals</w:t>
            </w:r>
          </w:p>
          <w:p w14:paraId="71BA1B8A" w14:textId="1E30DF0F" w:rsidR="003C031C" w:rsidRDefault="003C031C" w:rsidP="00B0475F"/>
        </w:tc>
        <w:tc>
          <w:tcPr>
            <w:tcW w:w="1894" w:type="dxa"/>
            <w:vMerge/>
          </w:tcPr>
          <w:p w14:paraId="0876BD13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BBF7339" w14:textId="2574AF53" w:rsidR="00665C0E" w:rsidRDefault="00665C0E" w:rsidP="00B0475F">
            <w:pPr>
              <w:ind w:left="36"/>
            </w:pPr>
          </w:p>
        </w:tc>
      </w:tr>
      <w:tr w:rsidR="00665C0E" w14:paraId="26372570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135F3AB0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475B1F0B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7A43219C" w14:textId="77777777" w:rsidR="00665C0E" w:rsidRDefault="00665C0E" w:rsidP="00B0475F">
            <w:r w:rsidRPr="00360279">
              <w:t>Polygons</w:t>
            </w:r>
          </w:p>
          <w:p w14:paraId="0DC2D02D" w14:textId="517B178B" w:rsidR="003C031C" w:rsidRDefault="003C031C" w:rsidP="00B0475F"/>
        </w:tc>
        <w:tc>
          <w:tcPr>
            <w:tcW w:w="1894" w:type="dxa"/>
            <w:vMerge/>
          </w:tcPr>
          <w:p w14:paraId="436288DF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5B90666" w14:textId="6D82862E" w:rsidR="00665C0E" w:rsidRDefault="00665C0E" w:rsidP="00B0475F">
            <w:pPr>
              <w:ind w:left="36"/>
            </w:pPr>
          </w:p>
        </w:tc>
      </w:tr>
      <w:tr w:rsidR="00665C0E" w14:paraId="020AFE27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76F06F45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00E9A507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08A36420" w14:textId="77777777" w:rsidR="00665C0E" w:rsidRDefault="00665C0E" w:rsidP="00B0475F">
            <w:r w:rsidRPr="00360279">
              <w:t>Lines of symmetry</w:t>
            </w:r>
          </w:p>
          <w:p w14:paraId="1E6CB3DE" w14:textId="7C6D5002" w:rsidR="003C031C" w:rsidRDefault="003C031C" w:rsidP="00B0475F"/>
        </w:tc>
        <w:tc>
          <w:tcPr>
            <w:tcW w:w="1894" w:type="dxa"/>
            <w:vMerge/>
          </w:tcPr>
          <w:p w14:paraId="1A45FA92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B3D1993" w14:textId="6D1358E3" w:rsidR="00665C0E" w:rsidRDefault="00665C0E" w:rsidP="00B0475F">
            <w:pPr>
              <w:ind w:left="36"/>
            </w:pPr>
          </w:p>
        </w:tc>
      </w:tr>
      <w:tr w:rsidR="00665C0E" w14:paraId="74BEAFCA" w14:textId="77777777" w:rsidTr="00AE347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02616F28" w14:textId="77777777" w:rsidR="00665C0E" w:rsidRDefault="00665C0E" w:rsidP="00B0475F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</w:tcPr>
          <w:p w14:paraId="6EF1F45F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0FB0CF1E" w14:textId="77777777" w:rsidR="00665C0E" w:rsidRDefault="00665C0E" w:rsidP="00B0475F">
            <w:r w:rsidRPr="00360279">
              <w:t>Complete a symmetric figure</w:t>
            </w:r>
          </w:p>
          <w:p w14:paraId="5338CC1C" w14:textId="7F44DBCA" w:rsidR="003C031C" w:rsidRDefault="003C031C" w:rsidP="00B0475F"/>
        </w:tc>
        <w:tc>
          <w:tcPr>
            <w:tcW w:w="1894" w:type="dxa"/>
            <w:vMerge/>
          </w:tcPr>
          <w:p w14:paraId="78B5253F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4FB38CB" w14:textId="5DCF6727" w:rsidR="00665C0E" w:rsidRDefault="00665C0E" w:rsidP="00B0475F">
            <w:pPr>
              <w:ind w:left="36"/>
            </w:pPr>
          </w:p>
        </w:tc>
      </w:tr>
      <w:tr w:rsidR="00665C0E" w14:paraId="69976E10" w14:textId="77777777" w:rsidTr="00AE347F">
        <w:trPr>
          <w:gridAfter w:val="2"/>
          <w:wAfter w:w="15032" w:type="dxa"/>
          <w:cantSplit/>
          <w:trHeight w:val="411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19E10C09" w14:textId="1BD0D2F2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142B21D6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716B7E6F" w14:textId="113B8F04" w:rsidR="00665C0E" w:rsidRPr="0029524E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r w:rsidRPr="0029524E">
              <w:rPr>
                <w:rFonts w:eastAsia="Arial" w:cstheme="minorHAnsi"/>
                <w:b/>
              </w:rPr>
              <w:t xml:space="preserve">Statistics - </w:t>
            </w:r>
            <w:r w:rsidRPr="0029524E">
              <w:rPr>
                <w:rFonts w:eastAsia="Arial" w:cstheme="minorHAnsi"/>
                <w:bCs/>
              </w:rPr>
              <w:t xml:space="preserve">4 </w:t>
            </w:r>
            <w:r w:rsidRPr="00164E4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602EF80" w14:textId="77777777" w:rsidR="00EC3DDC" w:rsidRPr="00E43EB1" w:rsidRDefault="00EC3DDC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9AAFEB4" w14:textId="77777777" w:rsidR="00EC3DDC" w:rsidRPr="00E43EB1" w:rsidRDefault="00EC3DDC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1C7A2CE6" w14:textId="77777777" w:rsidR="00665C0E" w:rsidRDefault="00EC3DDC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>
              <w:rPr>
                <w:rFonts w:eastAsia="Arial" w:cstheme="minorHAnsi"/>
                <w:b/>
                <w:color w:val="0070C0"/>
              </w:rPr>
              <w:t xml:space="preserve"> </w:t>
            </w:r>
            <w:r w:rsidRPr="00AA6990">
              <w:rPr>
                <w:rFonts w:eastAsia="Arial" w:cstheme="minorHAnsi"/>
                <w:bCs/>
                <w:color w:val="0070C0"/>
              </w:rPr>
              <w:t>division – known facts within the short division layout.</w:t>
            </w:r>
          </w:p>
          <w:p w14:paraId="005FC100" w14:textId="77777777" w:rsidR="001E40B1" w:rsidRDefault="001E40B1" w:rsidP="00B0475F">
            <w:pPr>
              <w:rPr>
                <w:rFonts w:eastAsia="Arial" w:cstheme="minorHAnsi"/>
                <w:bCs/>
                <w:color w:val="0070C0"/>
              </w:rPr>
            </w:pPr>
            <w:r w:rsidRPr="001E40B1">
              <w:rPr>
                <w:rFonts w:eastAsia="Arial" w:cstheme="minorHAnsi"/>
                <w:b/>
                <w:color w:val="0070C0"/>
              </w:rPr>
              <w:t>Geometry</w:t>
            </w:r>
            <w:r>
              <w:rPr>
                <w:rFonts w:eastAsia="Arial" w:cstheme="minorHAnsi"/>
                <w:bCs/>
                <w:color w:val="0070C0"/>
              </w:rPr>
              <w:t xml:space="preserve"> – complete a symmetric figure</w:t>
            </w:r>
          </w:p>
          <w:p w14:paraId="3E503A6D" w14:textId="77777777" w:rsidR="00167873" w:rsidRDefault="00167873" w:rsidP="00B0475F">
            <w:pPr>
              <w:rPr>
                <w:rFonts w:eastAsia="Arial" w:cstheme="minorHAnsi"/>
                <w:bCs/>
                <w:color w:val="0070C0"/>
              </w:rPr>
            </w:pPr>
            <w:r w:rsidRPr="003070A8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3 numbers.</w:t>
            </w:r>
          </w:p>
          <w:p w14:paraId="26DE2D22" w14:textId="77777777" w:rsidR="007D14A8" w:rsidRPr="00F42D34" w:rsidRDefault="007D14A8" w:rsidP="00B0475F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 w:rsidRPr="00F85F11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multiplying and dividing by 10 or 100.</w:t>
            </w:r>
          </w:p>
          <w:p w14:paraId="43DE581E" w14:textId="2F287654" w:rsidR="007D14A8" w:rsidRPr="00E4424C" w:rsidRDefault="007D14A8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4C79C25F" w14:textId="77777777" w:rsidR="00665C0E" w:rsidRDefault="00665C0E" w:rsidP="00B0475F">
            <w:r w:rsidRPr="003E7B17">
              <w:t>Interpret charts</w:t>
            </w:r>
          </w:p>
          <w:p w14:paraId="43E7510A" w14:textId="0D0679C2" w:rsidR="003C031C" w:rsidRDefault="003C031C" w:rsidP="00B0475F"/>
        </w:tc>
        <w:tc>
          <w:tcPr>
            <w:tcW w:w="1894" w:type="dxa"/>
            <w:vMerge w:val="restart"/>
          </w:tcPr>
          <w:p w14:paraId="740B5050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3C8AEB7A" w14:textId="387B7A30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interpret and present discrete and continuous data using appropriate graphical methods, including bar charts and time graphs</w:t>
            </w:r>
          </w:p>
          <w:p w14:paraId="1C1CB3D1" w14:textId="4F3BC920" w:rsidR="00665C0E" w:rsidRPr="00270491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solve comparison, sum and difference problems using information presented in bar charts, pictograms, tables and other graphs</w:t>
            </w:r>
          </w:p>
        </w:tc>
      </w:tr>
      <w:tr w:rsidR="00665C0E" w14:paraId="5C266923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28C3A16" w14:textId="77777777" w:rsidR="00665C0E" w:rsidRPr="00932D17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89D1FA0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25B56DA1" w14:textId="77777777" w:rsidR="00665C0E" w:rsidRDefault="00665C0E" w:rsidP="00B0475F">
            <w:r w:rsidRPr="003E7B17">
              <w:t>Comparison, sum and difference</w:t>
            </w:r>
          </w:p>
          <w:p w14:paraId="3ED341D3" w14:textId="76228782" w:rsidR="003C031C" w:rsidRDefault="003C031C" w:rsidP="00B0475F"/>
        </w:tc>
        <w:tc>
          <w:tcPr>
            <w:tcW w:w="1894" w:type="dxa"/>
            <w:vMerge/>
          </w:tcPr>
          <w:p w14:paraId="581AC596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49910981" w14:textId="763B32DA" w:rsidR="00665C0E" w:rsidRDefault="00665C0E" w:rsidP="00B0475F">
            <w:pPr>
              <w:ind w:left="36"/>
            </w:pPr>
          </w:p>
        </w:tc>
      </w:tr>
      <w:tr w:rsidR="00665C0E" w14:paraId="15441489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61F268D6" w14:textId="77777777" w:rsidR="00665C0E" w:rsidRPr="00932D17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BACBF0C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52A1656E" w14:textId="77777777" w:rsidR="00665C0E" w:rsidRDefault="00665C0E" w:rsidP="00B0475F">
            <w:r w:rsidRPr="003E7B17">
              <w:t>Interpret line graphs</w:t>
            </w:r>
          </w:p>
          <w:p w14:paraId="1D29F904" w14:textId="3C3B8671" w:rsidR="003C031C" w:rsidRDefault="003C031C" w:rsidP="00B0475F"/>
        </w:tc>
        <w:tc>
          <w:tcPr>
            <w:tcW w:w="1894" w:type="dxa"/>
            <w:vMerge/>
          </w:tcPr>
          <w:p w14:paraId="53470E1D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6E42D722" w14:textId="7896FBCE" w:rsidR="00665C0E" w:rsidRDefault="00665C0E" w:rsidP="00B0475F">
            <w:pPr>
              <w:ind w:left="36"/>
            </w:pPr>
          </w:p>
        </w:tc>
      </w:tr>
      <w:tr w:rsidR="00665C0E" w14:paraId="298A09FE" w14:textId="77777777" w:rsidTr="00B0475F">
        <w:trPr>
          <w:gridAfter w:val="2"/>
          <w:wAfter w:w="15032" w:type="dxa"/>
        </w:trPr>
        <w:tc>
          <w:tcPr>
            <w:tcW w:w="684" w:type="dxa"/>
            <w:vMerge/>
            <w:textDirection w:val="btLr"/>
          </w:tcPr>
          <w:p w14:paraId="2D209B92" w14:textId="77777777" w:rsidR="00665C0E" w:rsidRPr="00932D17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6FCF413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3566D95E" w14:textId="77777777" w:rsidR="00665C0E" w:rsidRDefault="00665C0E" w:rsidP="00B0475F">
            <w:r w:rsidRPr="003E7B17">
              <w:t>Draw line graphs</w:t>
            </w:r>
          </w:p>
          <w:p w14:paraId="412C540B" w14:textId="14BD18A3" w:rsidR="003C031C" w:rsidRDefault="003C031C" w:rsidP="00B0475F"/>
        </w:tc>
        <w:tc>
          <w:tcPr>
            <w:tcW w:w="1894" w:type="dxa"/>
            <w:vMerge/>
          </w:tcPr>
          <w:p w14:paraId="70DDA23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5CA10D59" w14:textId="0712A201" w:rsidR="00665C0E" w:rsidRDefault="00665C0E" w:rsidP="00B0475F">
            <w:pPr>
              <w:ind w:left="36"/>
            </w:pPr>
          </w:p>
        </w:tc>
      </w:tr>
      <w:tr w:rsidR="00665C0E" w14:paraId="64DB2763" w14:textId="77777777" w:rsidTr="00AE347F">
        <w:trPr>
          <w:gridAfter w:val="2"/>
          <w:wAfter w:w="15032" w:type="dxa"/>
          <w:cantSplit/>
          <w:trHeight w:val="1134"/>
        </w:trPr>
        <w:tc>
          <w:tcPr>
            <w:tcW w:w="15452" w:type="dxa"/>
            <w:gridSpan w:val="5"/>
            <w:shd w:val="clear" w:color="auto" w:fill="0070C0"/>
            <w:textDirection w:val="btLr"/>
          </w:tcPr>
          <w:p w14:paraId="7DC0B48B" w14:textId="062BF706" w:rsidR="00665C0E" w:rsidRDefault="00665C0E" w:rsidP="00B0475F">
            <w:pPr>
              <w:ind w:left="36" w:right="113"/>
              <w:rPr>
                <w:rFonts w:eastAsiaTheme="minorEastAsia"/>
              </w:rPr>
            </w:pPr>
          </w:p>
        </w:tc>
      </w:tr>
      <w:tr w:rsidR="00665C0E" w14:paraId="0C6ECA43" w14:textId="77777777" w:rsidTr="00B0475F">
        <w:trPr>
          <w:gridAfter w:val="2"/>
          <w:wAfter w:w="15032" w:type="dxa"/>
        </w:trPr>
        <w:tc>
          <w:tcPr>
            <w:tcW w:w="684" w:type="dxa"/>
            <w:vMerge w:val="restart"/>
            <w:shd w:val="clear" w:color="auto" w:fill="auto"/>
            <w:textDirection w:val="btLr"/>
          </w:tcPr>
          <w:p w14:paraId="62568754" w14:textId="047611E9" w:rsidR="00665C0E" w:rsidRPr="0029524E" w:rsidRDefault="00665C0E" w:rsidP="00B0475F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29524E">
              <w:rPr>
                <w:rFonts w:eastAsia="Arial" w:cstheme="minorHAnsi"/>
                <w:b/>
              </w:rPr>
              <w:t>Geometry – Position and direction  -</w:t>
            </w:r>
            <w:r w:rsidRPr="0029524E">
              <w:rPr>
                <w:rFonts w:eastAsia="Arial" w:cstheme="minorHAnsi"/>
                <w:bCs/>
              </w:rPr>
              <w:t>5 lessons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1990E65A" w14:textId="77777777" w:rsidR="00FC7EAA" w:rsidRPr="00E43EB1" w:rsidRDefault="00FC7EAA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14:paraId="66E1BADF" w14:textId="77777777" w:rsidR="00FC7EAA" w:rsidRPr="00E43EB1" w:rsidRDefault="00FC7EAA" w:rsidP="00B0475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14:paraId="7CCAF558" w14:textId="77777777" w:rsidR="00FC7EAA" w:rsidRDefault="00FC7EAA" w:rsidP="00B0475F">
            <w:pPr>
              <w:rPr>
                <w:rFonts w:eastAsia="Arial" w:cstheme="minorHAnsi"/>
                <w:bCs/>
                <w:color w:val="0070C0"/>
              </w:rPr>
            </w:pPr>
            <w:r w:rsidRPr="00D65E1E">
              <w:rPr>
                <w:rFonts w:eastAsia="Arial" w:cstheme="minorHAnsi"/>
                <w:b/>
                <w:color w:val="0070C0"/>
              </w:rPr>
              <w:t>Written method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addition ThHTU +ThHTU with and without carried digits (money)</w:t>
            </w:r>
          </w:p>
          <w:p w14:paraId="724E899C" w14:textId="324781A8" w:rsidR="00FC7EAA" w:rsidRDefault="000C1F51" w:rsidP="00B0475F">
            <w:pPr>
              <w:rPr>
                <w:rFonts w:eastAsia="Arial" w:cstheme="minorHAnsi"/>
                <w:bCs/>
                <w:color w:val="0070C0"/>
              </w:rPr>
            </w:pPr>
            <w:r w:rsidRPr="001E40B1">
              <w:rPr>
                <w:rFonts w:eastAsia="Arial" w:cstheme="minorHAnsi"/>
                <w:b/>
                <w:color w:val="0070C0"/>
              </w:rPr>
              <w:t>Geometry</w:t>
            </w:r>
            <w:r>
              <w:rPr>
                <w:rFonts w:eastAsia="Arial" w:cstheme="minorHAnsi"/>
                <w:bCs/>
                <w:color w:val="0070C0"/>
              </w:rPr>
              <w:t xml:space="preserve"> – complete a symmetric figure</w:t>
            </w:r>
            <w:r w:rsidRPr="00E600FE">
              <w:rPr>
                <w:rFonts w:eastAsia="Arial" w:cstheme="minorHAnsi"/>
                <w:b/>
                <w:color w:val="0070C0"/>
              </w:rPr>
              <w:t xml:space="preserve"> </w:t>
            </w:r>
            <w:r w:rsidR="00FC7EAA" w:rsidRPr="00E600FE">
              <w:rPr>
                <w:rFonts w:eastAsia="Arial" w:cstheme="minorHAnsi"/>
                <w:b/>
                <w:color w:val="0070C0"/>
              </w:rPr>
              <w:t>Statistics</w:t>
            </w:r>
            <w:r w:rsidR="00FC7EAA">
              <w:rPr>
                <w:rFonts w:eastAsia="Arial" w:cstheme="minorHAnsi"/>
                <w:bCs/>
                <w:color w:val="0070C0"/>
              </w:rPr>
              <w:t xml:space="preserve"> interpret data presented in bar charts, pictograms or tables.</w:t>
            </w:r>
          </w:p>
          <w:p w14:paraId="010763D2" w14:textId="2950414F" w:rsidR="00635965" w:rsidRPr="00E4424C" w:rsidRDefault="00635965" w:rsidP="00B0475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3379D4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mm/cm conversion</w:t>
            </w:r>
          </w:p>
          <w:p w14:paraId="138D2850" w14:textId="77777777" w:rsidR="00635965" w:rsidRPr="00E4424C" w:rsidRDefault="00635965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57981917" w14:textId="77777777" w:rsidR="00635965" w:rsidRPr="00E4424C" w:rsidRDefault="00635965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  <w:p w14:paraId="2C929E0C" w14:textId="512EBC3A" w:rsidR="00665C0E" w:rsidRPr="00D71B42" w:rsidRDefault="00665C0E" w:rsidP="00B0475F">
            <w:pPr>
              <w:rPr>
                <w:rFonts w:eastAsia="Arial" w:cstheme="minorHAnsi"/>
              </w:rPr>
            </w:pPr>
          </w:p>
        </w:tc>
        <w:tc>
          <w:tcPr>
            <w:tcW w:w="5530" w:type="dxa"/>
            <w:shd w:val="clear" w:color="auto" w:fill="auto"/>
          </w:tcPr>
          <w:p w14:paraId="331815DD" w14:textId="77777777" w:rsidR="00665C0E" w:rsidRDefault="00665C0E" w:rsidP="00B0475F">
            <w:r w:rsidRPr="00D66989">
              <w:t>Describe position using coordinates</w:t>
            </w:r>
          </w:p>
          <w:p w14:paraId="0FC607DB" w14:textId="45ADAECF" w:rsidR="003C031C" w:rsidRDefault="003C031C" w:rsidP="00B0475F"/>
        </w:tc>
        <w:tc>
          <w:tcPr>
            <w:tcW w:w="1894" w:type="dxa"/>
            <w:vMerge w:val="restart"/>
          </w:tcPr>
          <w:p w14:paraId="1BE3CBC3" w14:textId="77777777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53" w:type="dxa"/>
            <w:vMerge w:val="restart"/>
            <w:shd w:val="clear" w:color="auto" w:fill="auto"/>
          </w:tcPr>
          <w:p w14:paraId="167AD795" w14:textId="3ABDBC0B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describe positions on a 2-D grid as coordinates in the first quadrant </w:t>
            </w:r>
          </w:p>
          <w:p w14:paraId="118967C3" w14:textId="24C26134" w:rsidR="00665C0E" w:rsidRPr="00D82079" w:rsidRDefault="00665C0E" w:rsidP="00B0475F">
            <w:pPr>
              <w:rPr>
                <w:rFonts w:eastAsiaTheme="minorEastAsia"/>
                <w:sz w:val="18"/>
                <w:szCs w:val="18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 xml:space="preserve">To describe movements between positions as translations of a given unit to the left/right and up/down </w:t>
            </w:r>
          </w:p>
          <w:p w14:paraId="3B2819B3" w14:textId="339F5708" w:rsidR="00665C0E" w:rsidRDefault="00665C0E" w:rsidP="00B0475F">
            <w:pPr>
              <w:rPr>
                <w:rFonts w:eastAsiaTheme="minorEastAsia"/>
              </w:rPr>
            </w:pPr>
            <w:r w:rsidRPr="00D82079">
              <w:rPr>
                <w:rFonts w:eastAsiaTheme="minorEastAsia"/>
                <w:sz w:val="18"/>
                <w:szCs w:val="18"/>
              </w:rPr>
              <w:t>To plot specified points and draw sides to complete a given polygon</w:t>
            </w:r>
          </w:p>
        </w:tc>
      </w:tr>
      <w:tr w:rsidR="00665C0E" w14:paraId="5C824352" w14:textId="77777777" w:rsidTr="00B0475F">
        <w:trPr>
          <w:gridAfter w:val="2"/>
          <w:wAfter w:w="15032" w:type="dxa"/>
        </w:trPr>
        <w:tc>
          <w:tcPr>
            <w:tcW w:w="684" w:type="dxa"/>
            <w:vMerge/>
          </w:tcPr>
          <w:p w14:paraId="05E5BD0E" w14:textId="77777777" w:rsidR="00665C0E" w:rsidRPr="00932D17" w:rsidRDefault="00665C0E" w:rsidP="00B0475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9926839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5CC20085" w14:textId="77777777" w:rsidR="00665C0E" w:rsidRDefault="00665C0E" w:rsidP="00B0475F">
            <w:r w:rsidRPr="00D66989">
              <w:t>Plot coordinates</w:t>
            </w:r>
          </w:p>
          <w:p w14:paraId="60B53E01" w14:textId="3E0B90E2" w:rsidR="003C031C" w:rsidRDefault="003C031C" w:rsidP="00B0475F"/>
        </w:tc>
        <w:tc>
          <w:tcPr>
            <w:tcW w:w="1894" w:type="dxa"/>
            <w:vMerge/>
          </w:tcPr>
          <w:p w14:paraId="7B6FFB09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24188A66" w14:textId="5EF51693" w:rsidR="00665C0E" w:rsidRDefault="00665C0E" w:rsidP="00B0475F">
            <w:pPr>
              <w:ind w:left="36"/>
            </w:pPr>
          </w:p>
        </w:tc>
      </w:tr>
      <w:tr w:rsidR="00665C0E" w14:paraId="28976D6B" w14:textId="77777777" w:rsidTr="00B0475F">
        <w:trPr>
          <w:gridAfter w:val="2"/>
          <w:wAfter w:w="15032" w:type="dxa"/>
        </w:trPr>
        <w:tc>
          <w:tcPr>
            <w:tcW w:w="684" w:type="dxa"/>
            <w:vMerge/>
          </w:tcPr>
          <w:p w14:paraId="34D34BD8" w14:textId="77777777" w:rsidR="00665C0E" w:rsidRPr="00932D17" w:rsidRDefault="00665C0E" w:rsidP="00B0475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29117942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669DC2EB" w14:textId="77777777" w:rsidR="00665C0E" w:rsidRDefault="00665C0E" w:rsidP="00B0475F">
            <w:r w:rsidRPr="00D66989">
              <w:t>Draw 2-D shapes on a grid</w:t>
            </w:r>
          </w:p>
          <w:p w14:paraId="1E65A003" w14:textId="199AE707" w:rsidR="003C031C" w:rsidRDefault="003C031C" w:rsidP="00B0475F"/>
        </w:tc>
        <w:tc>
          <w:tcPr>
            <w:tcW w:w="1894" w:type="dxa"/>
            <w:vMerge/>
          </w:tcPr>
          <w:p w14:paraId="499A0A1A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3BB84E0F" w14:textId="557A22E8" w:rsidR="00665C0E" w:rsidRDefault="00665C0E" w:rsidP="00B0475F">
            <w:pPr>
              <w:ind w:left="36"/>
            </w:pPr>
          </w:p>
        </w:tc>
      </w:tr>
      <w:tr w:rsidR="00665C0E" w14:paraId="235D83CC" w14:textId="77777777" w:rsidTr="00B0475F">
        <w:trPr>
          <w:gridAfter w:val="2"/>
          <w:wAfter w:w="15032" w:type="dxa"/>
        </w:trPr>
        <w:tc>
          <w:tcPr>
            <w:tcW w:w="684" w:type="dxa"/>
            <w:vMerge/>
          </w:tcPr>
          <w:p w14:paraId="0397CBDB" w14:textId="77777777" w:rsidR="00665C0E" w:rsidRPr="00932D17" w:rsidRDefault="00665C0E" w:rsidP="00B0475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7174429C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6A5B77EB" w14:textId="77777777" w:rsidR="00665C0E" w:rsidRDefault="00665C0E" w:rsidP="00B0475F">
            <w:r w:rsidRPr="00D66989">
              <w:t>Translate on a grid</w:t>
            </w:r>
          </w:p>
          <w:p w14:paraId="142C4167" w14:textId="4D4BA73C" w:rsidR="003C031C" w:rsidRDefault="003C031C" w:rsidP="00B0475F"/>
        </w:tc>
        <w:tc>
          <w:tcPr>
            <w:tcW w:w="1894" w:type="dxa"/>
            <w:vMerge/>
          </w:tcPr>
          <w:p w14:paraId="5C064190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00D5C119" w14:textId="1D1F7CDF" w:rsidR="00665C0E" w:rsidRDefault="00665C0E" w:rsidP="00B0475F">
            <w:pPr>
              <w:ind w:left="36"/>
            </w:pPr>
          </w:p>
        </w:tc>
      </w:tr>
      <w:tr w:rsidR="00665C0E" w14:paraId="44CB444B" w14:textId="77777777" w:rsidTr="00B0475F">
        <w:trPr>
          <w:gridAfter w:val="2"/>
          <w:wAfter w:w="15032" w:type="dxa"/>
        </w:trPr>
        <w:tc>
          <w:tcPr>
            <w:tcW w:w="684" w:type="dxa"/>
            <w:vMerge/>
          </w:tcPr>
          <w:p w14:paraId="4F067A00" w14:textId="77777777" w:rsidR="00665C0E" w:rsidRPr="00932D17" w:rsidRDefault="00665C0E" w:rsidP="00B0475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468333C8" w14:textId="77777777" w:rsidR="00665C0E" w:rsidRPr="00E4424C" w:rsidRDefault="00665C0E" w:rsidP="00B0475F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5530" w:type="dxa"/>
            <w:shd w:val="clear" w:color="auto" w:fill="auto"/>
          </w:tcPr>
          <w:p w14:paraId="74684F7D" w14:textId="77777777" w:rsidR="00665C0E" w:rsidRDefault="00665C0E" w:rsidP="00B0475F">
            <w:r w:rsidRPr="00D66989">
              <w:t>Describe translation on a gri</w:t>
            </w:r>
            <w:r>
              <w:t>d</w:t>
            </w:r>
          </w:p>
          <w:p w14:paraId="32665B12" w14:textId="52146B61" w:rsidR="003C031C" w:rsidRDefault="003C031C" w:rsidP="00B0475F"/>
        </w:tc>
        <w:tc>
          <w:tcPr>
            <w:tcW w:w="1894" w:type="dxa"/>
            <w:vMerge/>
          </w:tcPr>
          <w:p w14:paraId="7C1B4757" w14:textId="77777777" w:rsidR="00665C0E" w:rsidRDefault="00665C0E" w:rsidP="00B0475F">
            <w:pPr>
              <w:ind w:left="36"/>
            </w:pPr>
          </w:p>
        </w:tc>
        <w:tc>
          <w:tcPr>
            <w:tcW w:w="3353" w:type="dxa"/>
            <w:vMerge/>
          </w:tcPr>
          <w:p w14:paraId="1BC08C18" w14:textId="4C553691" w:rsidR="00665C0E" w:rsidRDefault="00665C0E" w:rsidP="00B0475F">
            <w:pPr>
              <w:ind w:left="36"/>
            </w:pPr>
          </w:p>
        </w:tc>
      </w:tr>
    </w:tbl>
    <w:p w14:paraId="701ACEDD" w14:textId="4F7ED70A" w:rsidR="00E22891" w:rsidRDefault="00E22891" w:rsidP="00B0475F"/>
    <w:p w14:paraId="500C840E" w14:textId="0B32FCBC" w:rsidR="00E22891" w:rsidRDefault="00E22891" w:rsidP="00B0475F"/>
    <w:p w14:paraId="3E165E23" w14:textId="7B263423" w:rsidR="00E22891" w:rsidRDefault="00E22891" w:rsidP="00B0475F"/>
    <w:p w14:paraId="03AB113D" w14:textId="54C101A3" w:rsidR="00E22891" w:rsidRDefault="00E22891" w:rsidP="00B0475F"/>
    <w:p w14:paraId="0B68B810" w14:textId="4B69FC3A" w:rsidR="00E22891" w:rsidRDefault="00E22891" w:rsidP="00B0475F"/>
    <w:p w14:paraId="3BFE22AC" w14:textId="1F850604" w:rsidR="00E22891" w:rsidRDefault="00E22891" w:rsidP="00B0475F"/>
    <w:p w14:paraId="1040D6DB" w14:textId="77777777" w:rsidR="00E22891" w:rsidRDefault="00E22891" w:rsidP="00B0475F"/>
    <w:p w14:paraId="19F5DF20" w14:textId="77777777" w:rsidR="003F210C" w:rsidRDefault="003F210C" w:rsidP="00B0475F"/>
    <w:p w14:paraId="148D03A6" w14:textId="754FC77D" w:rsidR="007E0DE6" w:rsidRDefault="007E0DE6" w:rsidP="00B0475F"/>
    <w:p w14:paraId="2076C1FE" w14:textId="77777777" w:rsidR="00F32F18" w:rsidRDefault="00F32F18" w:rsidP="00B0475F"/>
    <w:p w14:paraId="6959EF1B" w14:textId="77777777" w:rsidR="00E22891" w:rsidRDefault="00E22891" w:rsidP="00B0475F"/>
    <w:p w14:paraId="17339582" w14:textId="77777777" w:rsidR="005E2033" w:rsidRDefault="005E2033" w:rsidP="00B0475F"/>
    <w:sectPr w:rsidR="005E2033" w:rsidSect="00C32754">
      <w:headerReference w:type="default" r:id="rId10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DAC1" w14:textId="77777777" w:rsidR="0085110B" w:rsidRDefault="0085110B" w:rsidP="00E176A7">
      <w:pPr>
        <w:spacing w:after="0" w:line="240" w:lineRule="auto"/>
      </w:pPr>
      <w:r>
        <w:separator/>
      </w:r>
    </w:p>
  </w:endnote>
  <w:endnote w:type="continuationSeparator" w:id="0">
    <w:p w14:paraId="5EE7CD5D" w14:textId="77777777" w:rsidR="0085110B" w:rsidRDefault="0085110B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6CDB" w14:textId="77777777" w:rsidR="0085110B" w:rsidRDefault="0085110B" w:rsidP="00E176A7">
      <w:pPr>
        <w:spacing w:after="0" w:line="240" w:lineRule="auto"/>
      </w:pPr>
      <w:r>
        <w:separator/>
      </w:r>
    </w:p>
  </w:footnote>
  <w:footnote w:type="continuationSeparator" w:id="0">
    <w:p w14:paraId="6427D50B" w14:textId="77777777" w:rsidR="0085110B" w:rsidRDefault="0085110B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CDE" w14:textId="44B8585E" w:rsidR="00B8035B" w:rsidRDefault="00B8035B" w:rsidP="000E1CCF">
    <w:pPr>
      <w:pStyle w:val="Header"/>
      <w:jc w:val="cent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06625DAC">
          <wp:simplePos x="0" y="0"/>
          <wp:positionH relativeFrom="leftMargin">
            <wp:posOffset>349250</wp:posOffset>
          </wp:positionH>
          <wp:positionV relativeFrom="paragraph">
            <wp:posOffset>-274955</wp:posOffset>
          </wp:positionV>
          <wp:extent cx="413385" cy="411480"/>
          <wp:effectExtent l="0" t="0" r="5715" b="7620"/>
          <wp:wrapTight wrapText="bothSides">
            <wp:wrapPolygon edited="0">
              <wp:start x="0" y="0"/>
              <wp:lineTo x="0" y="21000"/>
              <wp:lineTo x="20903" y="21000"/>
              <wp:lineTo x="20903" y="0"/>
              <wp:lineTo x="0" y="0"/>
            </wp:wrapPolygon>
          </wp:wrapTight>
          <wp:docPr id="6" name="Picture 6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1338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17E22"/>
    <w:rsid w:val="000225C9"/>
    <w:rsid w:val="0003417E"/>
    <w:rsid w:val="00036731"/>
    <w:rsid w:val="00047790"/>
    <w:rsid w:val="00057F8C"/>
    <w:rsid w:val="00071184"/>
    <w:rsid w:val="000722FB"/>
    <w:rsid w:val="000877BF"/>
    <w:rsid w:val="0009316A"/>
    <w:rsid w:val="000B444A"/>
    <w:rsid w:val="000B4EF3"/>
    <w:rsid w:val="000C1F51"/>
    <w:rsid w:val="000C7458"/>
    <w:rsid w:val="000D1048"/>
    <w:rsid w:val="000D12FB"/>
    <w:rsid w:val="000D6FB3"/>
    <w:rsid w:val="000E05BD"/>
    <w:rsid w:val="000E0BD9"/>
    <w:rsid w:val="000E0E18"/>
    <w:rsid w:val="000E1CCF"/>
    <w:rsid w:val="000F1552"/>
    <w:rsid w:val="000F7B81"/>
    <w:rsid w:val="00104178"/>
    <w:rsid w:val="001170E1"/>
    <w:rsid w:val="00120CCB"/>
    <w:rsid w:val="0012546C"/>
    <w:rsid w:val="00141FD3"/>
    <w:rsid w:val="00144EBD"/>
    <w:rsid w:val="00147A7C"/>
    <w:rsid w:val="001576AC"/>
    <w:rsid w:val="001601DF"/>
    <w:rsid w:val="00160B06"/>
    <w:rsid w:val="0016104D"/>
    <w:rsid w:val="001634BA"/>
    <w:rsid w:val="00164E4F"/>
    <w:rsid w:val="00167873"/>
    <w:rsid w:val="00180293"/>
    <w:rsid w:val="00183CFB"/>
    <w:rsid w:val="00190F9D"/>
    <w:rsid w:val="001A169D"/>
    <w:rsid w:val="001A5DCD"/>
    <w:rsid w:val="001B1194"/>
    <w:rsid w:val="001B5806"/>
    <w:rsid w:val="001B67BC"/>
    <w:rsid w:val="001C2FF2"/>
    <w:rsid w:val="001D57B0"/>
    <w:rsid w:val="001E40B1"/>
    <w:rsid w:val="00200175"/>
    <w:rsid w:val="002034DB"/>
    <w:rsid w:val="00210810"/>
    <w:rsid w:val="002117E7"/>
    <w:rsid w:val="0023453F"/>
    <w:rsid w:val="00236DE7"/>
    <w:rsid w:val="002413D9"/>
    <w:rsid w:val="00243900"/>
    <w:rsid w:val="00244FF0"/>
    <w:rsid w:val="00245CFB"/>
    <w:rsid w:val="00245F33"/>
    <w:rsid w:val="00251777"/>
    <w:rsid w:val="00260F61"/>
    <w:rsid w:val="002659E5"/>
    <w:rsid w:val="00270491"/>
    <w:rsid w:val="002720B6"/>
    <w:rsid w:val="0027468B"/>
    <w:rsid w:val="00275ABA"/>
    <w:rsid w:val="00285D3C"/>
    <w:rsid w:val="00286AA8"/>
    <w:rsid w:val="0029250C"/>
    <w:rsid w:val="00293D52"/>
    <w:rsid w:val="0029524E"/>
    <w:rsid w:val="00296B9F"/>
    <w:rsid w:val="00296BE9"/>
    <w:rsid w:val="002A093E"/>
    <w:rsid w:val="002B5F6B"/>
    <w:rsid w:val="002C148E"/>
    <w:rsid w:val="002C4ED5"/>
    <w:rsid w:val="002C5062"/>
    <w:rsid w:val="002D0665"/>
    <w:rsid w:val="002D0A2C"/>
    <w:rsid w:val="002D16BB"/>
    <w:rsid w:val="002E233D"/>
    <w:rsid w:val="002E452B"/>
    <w:rsid w:val="002F601F"/>
    <w:rsid w:val="002F6857"/>
    <w:rsid w:val="003022D5"/>
    <w:rsid w:val="003070A8"/>
    <w:rsid w:val="00310FC3"/>
    <w:rsid w:val="003167D8"/>
    <w:rsid w:val="00322E50"/>
    <w:rsid w:val="0033018C"/>
    <w:rsid w:val="003379D4"/>
    <w:rsid w:val="00350B7A"/>
    <w:rsid w:val="003572A8"/>
    <w:rsid w:val="003604CF"/>
    <w:rsid w:val="003630A4"/>
    <w:rsid w:val="0036407F"/>
    <w:rsid w:val="00391140"/>
    <w:rsid w:val="003B1C21"/>
    <w:rsid w:val="003B1F9F"/>
    <w:rsid w:val="003B2D5B"/>
    <w:rsid w:val="003B4282"/>
    <w:rsid w:val="003B42E4"/>
    <w:rsid w:val="003B6CB0"/>
    <w:rsid w:val="003C031C"/>
    <w:rsid w:val="003D1AAA"/>
    <w:rsid w:val="003D45FA"/>
    <w:rsid w:val="003D7F1D"/>
    <w:rsid w:val="003E15DF"/>
    <w:rsid w:val="003E66A7"/>
    <w:rsid w:val="003F210C"/>
    <w:rsid w:val="003F4CE1"/>
    <w:rsid w:val="00401F11"/>
    <w:rsid w:val="00403734"/>
    <w:rsid w:val="00404DD9"/>
    <w:rsid w:val="00410891"/>
    <w:rsid w:val="004117D6"/>
    <w:rsid w:val="0042066E"/>
    <w:rsid w:val="00434F43"/>
    <w:rsid w:val="004365DD"/>
    <w:rsid w:val="004409EA"/>
    <w:rsid w:val="00446BA6"/>
    <w:rsid w:val="00450B8A"/>
    <w:rsid w:val="0045483D"/>
    <w:rsid w:val="00455D49"/>
    <w:rsid w:val="00461337"/>
    <w:rsid w:val="00464930"/>
    <w:rsid w:val="00467012"/>
    <w:rsid w:val="004738E9"/>
    <w:rsid w:val="004744D0"/>
    <w:rsid w:val="004758C9"/>
    <w:rsid w:val="00476FEC"/>
    <w:rsid w:val="00482097"/>
    <w:rsid w:val="00485463"/>
    <w:rsid w:val="0049296E"/>
    <w:rsid w:val="004B17C9"/>
    <w:rsid w:val="004C1B7A"/>
    <w:rsid w:val="004D1173"/>
    <w:rsid w:val="004D1DC7"/>
    <w:rsid w:val="004D5819"/>
    <w:rsid w:val="004E370F"/>
    <w:rsid w:val="004E5B8C"/>
    <w:rsid w:val="005023EE"/>
    <w:rsid w:val="005042C9"/>
    <w:rsid w:val="00520668"/>
    <w:rsid w:val="00520914"/>
    <w:rsid w:val="00523E95"/>
    <w:rsid w:val="00534906"/>
    <w:rsid w:val="0054150C"/>
    <w:rsid w:val="00551E8F"/>
    <w:rsid w:val="0055238D"/>
    <w:rsid w:val="00560117"/>
    <w:rsid w:val="005658C2"/>
    <w:rsid w:val="0057398B"/>
    <w:rsid w:val="00573FD9"/>
    <w:rsid w:val="00585820"/>
    <w:rsid w:val="00590A8A"/>
    <w:rsid w:val="0059720F"/>
    <w:rsid w:val="005A2CA9"/>
    <w:rsid w:val="005A78EA"/>
    <w:rsid w:val="005B0307"/>
    <w:rsid w:val="005B26DF"/>
    <w:rsid w:val="005B7C3B"/>
    <w:rsid w:val="005C05DF"/>
    <w:rsid w:val="005C113D"/>
    <w:rsid w:val="005C188E"/>
    <w:rsid w:val="005E2033"/>
    <w:rsid w:val="005E5295"/>
    <w:rsid w:val="005E5531"/>
    <w:rsid w:val="006024DF"/>
    <w:rsid w:val="00606EE8"/>
    <w:rsid w:val="00606F6A"/>
    <w:rsid w:val="0061597F"/>
    <w:rsid w:val="006174CF"/>
    <w:rsid w:val="006205C9"/>
    <w:rsid w:val="00635360"/>
    <w:rsid w:val="00635965"/>
    <w:rsid w:val="006438F7"/>
    <w:rsid w:val="00653C03"/>
    <w:rsid w:val="006601DB"/>
    <w:rsid w:val="00663886"/>
    <w:rsid w:val="00665C0E"/>
    <w:rsid w:val="006823F4"/>
    <w:rsid w:val="00683F71"/>
    <w:rsid w:val="00691B7E"/>
    <w:rsid w:val="00693144"/>
    <w:rsid w:val="0069357E"/>
    <w:rsid w:val="00694EF7"/>
    <w:rsid w:val="006C5996"/>
    <w:rsid w:val="006D47B0"/>
    <w:rsid w:val="006F15B0"/>
    <w:rsid w:val="006F5B91"/>
    <w:rsid w:val="006F7E83"/>
    <w:rsid w:val="00701E1A"/>
    <w:rsid w:val="00717632"/>
    <w:rsid w:val="00722994"/>
    <w:rsid w:val="00724703"/>
    <w:rsid w:val="007256BC"/>
    <w:rsid w:val="00732A5A"/>
    <w:rsid w:val="00733955"/>
    <w:rsid w:val="00761B08"/>
    <w:rsid w:val="00763D1C"/>
    <w:rsid w:val="007719E6"/>
    <w:rsid w:val="00772995"/>
    <w:rsid w:val="00774A73"/>
    <w:rsid w:val="00777CED"/>
    <w:rsid w:val="00783635"/>
    <w:rsid w:val="00792B8C"/>
    <w:rsid w:val="007A115F"/>
    <w:rsid w:val="007A3228"/>
    <w:rsid w:val="007A3CEB"/>
    <w:rsid w:val="007A3E07"/>
    <w:rsid w:val="007B7AF3"/>
    <w:rsid w:val="007C12B3"/>
    <w:rsid w:val="007D14A8"/>
    <w:rsid w:val="007E0DE6"/>
    <w:rsid w:val="007E27CE"/>
    <w:rsid w:val="007E7C24"/>
    <w:rsid w:val="007F5CA1"/>
    <w:rsid w:val="00802C35"/>
    <w:rsid w:val="0080533D"/>
    <w:rsid w:val="00806ADE"/>
    <w:rsid w:val="00811C46"/>
    <w:rsid w:val="008133C8"/>
    <w:rsid w:val="00813D65"/>
    <w:rsid w:val="008146A2"/>
    <w:rsid w:val="00815D53"/>
    <w:rsid w:val="00817594"/>
    <w:rsid w:val="00823AD9"/>
    <w:rsid w:val="00842965"/>
    <w:rsid w:val="008507EC"/>
    <w:rsid w:val="0085110B"/>
    <w:rsid w:val="00852EA4"/>
    <w:rsid w:val="00853FF5"/>
    <w:rsid w:val="00854E5D"/>
    <w:rsid w:val="00855BEA"/>
    <w:rsid w:val="00855E6B"/>
    <w:rsid w:val="008602F2"/>
    <w:rsid w:val="0086429A"/>
    <w:rsid w:val="00866E04"/>
    <w:rsid w:val="00870463"/>
    <w:rsid w:val="008711E8"/>
    <w:rsid w:val="00877805"/>
    <w:rsid w:val="0088291B"/>
    <w:rsid w:val="008B3EFF"/>
    <w:rsid w:val="008C1B98"/>
    <w:rsid w:val="008C2A77"/>
    <w:rsid w:val="008C4A5F"/>
    <w:rsid w:val="008E70DC"/>
    <w:rsid w:val="008F01C0"/>
    <w:rsid w:val="008F15A0"/>
    <w:rsid w:val="008F1B03"/>
    <w:rsid w:val="008F44D1"/>
    <w:rsid w:val="008F5DBF"/>
    <w:rsid w:val="0090171E"/>
    <w:rsid w:val="00916801"/>
    <w:rsid w:val="00916DFB"/>
    <w:rsid w:val="00932D17"/>
    <w:rsid w:val="00940B33"/>
    <w:rsid w:val="00944084"/>
    <w:rsid w:val="00962BAB"/>
    <w:rsid w:val="00966FBC"/>
    <w:rsid w:val="00970AEE"/>
    <w:rsid w:val="00976B94"/>
    <w:rsid w:val="00982E32"/>
    <w:rsid w:val="00984A7A"/>
    <w:rsid w:val="00987CE1"/>
    <w:rsid w:val="009902F9"/>
    <w:rsid w:val="00994B3E"/>
    <w:rsid w:val="009A2E48"/>
    <w:rsid w:val="009A669E"/>
    <w:rsid w:val="009B3F10"/>
    <w:rsid w:val="009B6FA1"/>
    <w:rsid w:val="009C3C06"/>
    <w:rsid w:val="009D1013"/>
    <w:rsid w:val="009D1E9F"/>
    <w:rsid w:val="009D273F"/>
    <w:rsid w:val="009D426D"/>
    <w:rsid w:val="009D56BF"/>
    <w:rsid w:val="009D5937"/>
    <w:rsid w:val="009D7267"/>
    <w:rsid w:val="009E3341"/>
    <w:rsid w:val="009E6A32"/>
    <w:rsid w:val="009E6A3F"/>
    <w:rsid w:val="009F1B37"/>
    <w:rsid w:val="00A07945"/>
    <w:rsid w:val="00A115F3"/>
    <w:rsid w:val="00A12DFE"/>
    <w:rsid w:val="00A15624"/>
    <w:rsid w:val="00A17BDC"/>
    <w:rsid w:val="00A23390"/>
    <w:rsid w:val="00A30A44"/>
    <w:rsid w:val="00A3148C"/>
    <w:rsid w:val="00A42D91"/>
    <w:rsid w:val="00A45030"/>
    <w:rsid w:val="00A45453"/>
    <w:rsid w:val="00A45E03"/>
    <w:rsid w:val="00A503C7"/>
    <w:rsid w:val="00A51238"/>
    <w:rsid w:val="00A55B7B"/>
    <w:rsid w:val="00A56773"/>
    <w:rsid w:val="00A64B5E"/>
    <w:rsid w:val="00A6745B"/>
    <w:rsid w:val="00A67BFC"/>
    <w:rsid w:val="00A74CE7"/>
    <w:rsid w:val="00A8393C"/>
    <w:rsid w:val="00A85321"/>
    <w:rsid w:val="00A87A4C"/>
    <w:rsid w:val="00A87EBF"/>
    <w:rsid w:val="00A95D72"/>
    <w:rsid w:val="00A96949"/>
    <w:rsid w:val="00AA0550"/>
    <w:rsid w:val="00AA4811"/>
    <w:rsid w:val="00AA6990"/>
    <w:rsid w:val="00AC131B"/>
    <w:rsid w:val="00AC6FBF"/>
    <w:rsid w:val="00AE347F"/>
    <w:rsid w:val="00B03033"/>
    <w:rsid w:val="00B0475F"/>
    <w:rsid w:val="00B15900"/>
    <w:rsid w:val="00B16D3D"/>
    <w:rsid w:val="00B17845"/>
    <w:rsid w:val="00B55576"/>
    <w:rsid w:val="00B60DF3"/>
    <w:rsid w:val="00B63E7B"/>
    <w:rsid w:val="00B67FFD"/>
    <w:rsid w:val="00B7514C"/>
    <w:rsid w:val="00B8035B"/>
    <w:rsid w:val="00B95BE8"/>
    <w:rsid w:val="00B96289"/>
    <w:rsid w:val="00BA199E"/>
    <w:rsid w:val="00BB258C"/>
    <w:rsid w:val="00BB3B47"/>
    <w:rsid w:val="00BB57F6"/>
    <w:rsid w:val="00BC70CB"/>
    <w:rsid w:val="00BD2BB4"/>
    <w:rsid w:val="00BF595D"/>
    <w:rsid w:val="00C06D23"/>
    <w:rsid w:val="00C0791B"/>
    <w:rsid w:val="00C214B3"/>
    <w:rsid w:val="00C32754"/>
    <w:rsid w:val="00C34F55"/>
    <w:rsid w:val="00C47A05"/>
    <w:rsid w:val="00C62ABC"/>
    <w:rsid w:val="00C64CA3"/>
    <w:rsid w:val="00C702F8"/>
    <w:rsid w:val="00C779E3"/>
    <w:rsid w:val="00C77B1B"/>
    <w:rsid w:val="00C87C33"/>
    <w:rsid w:val="00C87D68"/>
    <w:rsid w:val="00C9188C"/>
    <w:rsid w:val="00C9342D"/>
    <w:rsid w:val="00C96AC7"/>
    <w:rsid w:val="00CB314B"/>
    <w:rsid w:val="00CC63A2"/>
    <w:rsid w:val="00CE27B6"/>
    <w:rsid w:val="00CE6D42"/>
    <w:rsid w:val="00CE7B0E"/>
    <w:rsid w:val="00D02A5A"/>
    <w:rsid w:val="00D070BF"/>
    <w:rsid w:val="00D078ED"/>
    <w:rsid w:val="00D10B4E"/>
    <w:rsid w:val="00D12E46"/>
    <w:rsid w:val="00D22994"/>
    <w:rsid w:val="00D22B10"/>
    <w:rsid w:val="00D22C66"/>
    <w:rsid w:val="00D24B51"/>
    <w:rsid w:val="00D30838"/>
    <w:rsid w:val="00D35C43"/>
    <w:rsid w:val="00D3755D"/>
    <w:rsid w:val="00D417C8"/>
    <w:rsid w:val="00D51A23"/>
    <w:rsid w:val="00D57138"/>
    <w:rsid w:val="00D574E3"/>
    <w:rsid w:val="00D62FD2"/>
    <w:rsid w:val="00D65E1E"/>
    <w:rsid w:val="00D70060"/>
    <w:rsid w:val="00D71B42"/>
    <w:rsid w:val="00D73ECD"/>
    <w:rsid w:val="00D74230"/>
    <w:rsid w:val="00D8090D"/>
    <w:rsid w:val="00D82079"/>
    <w:rsid w:val="00D8628E"/>
    <w:rsid w:val="00D9294A"/>
    <w:rsid w:val="00DA3624"/>
    <w:rsid w:val="00DA376C"/>
    <w:rsid w:val="00DA5125"/>
    <w:rsid w:val="00DA7926"/>
    <w:rsid w:val="00DB3AF4"/>
    <w:rsid w:val="00DB3C1C"/>
    <w:rsid w:val="00DC354F"/>
    <w:rsid w:val="00DC5317"/>
    <w:rsid w:val="00DC5940"/>
    <w:rsid w:val="00DD1D2E"/>
    <w:rsid w:val="00DD4CD6"/>
    <w:rsid w:val="00DF4856"/>
    <w:rsid w:val="00DF5E1D"/>
    <w:rsid w:val="00E007BE"/>
    <w:rsid w:val="00E038E4"/>
    <w:rsid w:val="00E1106A"/>
    <w:rsid w:val="00E1185F"/>
    <w:rsid w:val="00E13EF8"/>
    <w:rsid w:val="00E176A7"/>
    <w:rsid w:val="00E22891"/>
    <w:rsid w:val="00E23DF5"/>
    <w:rsid w:val="00E363B1"/>
    <w:rsid w:val="00E368F3"/>
    <w:rsid w:val="00E4424C"/>
    <w:rsid w:val="00E45021"/>
    <w:rsid w:val="00E45769"/>
    <w:rsid w:val="00E46929"/>
    <w:rsid w:val="00E47FDC"/>
    <w:rsid w:val="00E52924"/>
    <w:rsid w:val="00E55E96"/>
    <w:rsid w:val="00E600FE"/>
    <w:rsid w:val="00E80580"/>
    <w:rsid w:val="00E82A39"/>
    <w:rsid w:val="00E85534"/>
    <w:rsid w:val="00E907C5"/>
    <w:rsid w:val="00EA3384"/>
    <w:rsid w:val="00EB6A09"/>
    <w:rsid w:val="00EC1B92"/>
    <w:rsid w:val="00EC3283"/>
    <w:rsid w:val="00EC3DDC"/>
    <w:rsid w:val="00EC4468"/>
    <w:rsid w:val="00EC786A"/>
    <w:rsid w:val="00ED2DCB"/>
    <w:rsid w:val="00ED554F"/>
    <w:rsid w:val="00ED7E17"/>
    <w:rsid w:val="00EE4914"/>
    <w:rsid w:val="00EE5E10"/>
    <w:rsid w:val="00EE6A9B"/>
    <w:rsid w:val="00EF3849"/>
    <w:rsid w:val="00EF6CE4"/>
    <w:rsid w:val="00EF7580"/>
    <w:rsid w:val="00F02108"/>
    <w:rsid w:val="00F04152"/>
    <w:rsid w:val="00F14B2E"/>
    <w:rsid w:val="00F26659"/>
    <w:rsid w:val="00F32F18"/>
    <w:rsid w:val="00F4204E"/>
    <w:rsid w:val="00F42D34"/>
    <w:rsid w:val="00F50E92"/>
    <w:rsid w:val="00F54794"/>
    <w:rsid w:val="00F56A51"/>
    <w:rsid w:val="00F62874"/>
    <w:rsid w:val="00F7117B"/>
    <w:rsid w:val="00F71DA4"/>
    <w:rsid w:val="00F80AFF"/>
    <w:rsid w:val="00F8316A"/>
    <w:rsid w:val="00F85C38"/>
    <w:rsid w:val="00F85F11"/>
    <w:rsid w:val="00F8630C"/>
    <w:rsid w:val="00F86FEA"/>
    <w:rsid w:val="00FA5740"/>
    <w:rsid w:val="00FB1679"/>
    <w:rsid w:val="00FB40B8"/>
    <w:rsid w:val="00FB5F78"/>
    <w:rsid w:val="00FB75B1"/>
    <w:rsid w:val="00FC0372"/>
    <w:rsid w:val="00FC7EAA"/>
    <w:rsid w:val="00FD3505"/>
    <w:rsid w:val="00FE11F6"/>
    <w:rsid w:val="00FE4ECD"/>
    <w:rsid w:val="00FF3068"/>
    <w:rsid w:val="00FF3E5C"/>
    <w:rsid w:val="02DAF0B1"/>
    <w:rsid w:val="036AB71A"/>
    <w:rsid w:val="03E0B022"/>
    <w:rsid w:val="04B2F8A7"/>
    <w:rsid w:val="05485814"/>
    <w:rsid w:val="0B29CA95"/>
    <w:rsid w:val="0C68AA9A"/>
    <w:rsid w:val="0C69245D"/>
    <w:rsid w:val="0C81D2F7"/>
    <w:rsid w:val="0D83B927"/>
    <w:rsid w:val="0E346786"/>
    <w:rsid w:val="0E5312E8"/>
    <w:rsid w:val="0F1F8988"/>
    <w:rsid w:val="1155441A"/>
    <w:rsid w:val="15120B82"/>
    <w:rsid w:val="17042EE6"/>
    <w:rsid w:val="180FBE8F"/>
    <w:rsid w:val="184542E3"/>
    <w:rsid w:val="1A087DB4"/>
    <w:rsid w:val="1A0E9982"/>
    <w:rsid w:val="1AB9A19D"/>
    <w:rsid w:val="1E28E7D1"/>
    <w:rsid w:val="1FB66F26"/>
    <w:rsid w:val="200B61C7"/>
    <w:rsid w:val="2246027A"/>
    <w:rsid w:val="24306AC8"/>
    <w:rsid w:val="24E065BC"/>
    <w:rsid w:val="2938C5F8"/>
    <w:rsid w:val="2E874802"/>
    <w:rsid w:val="2EA4464D"/>
    <w:rsid w:val="320E2392"/>
    <w:rsid w:val="32A5923E"/>
    <w:rsid w:val="33E6BBCE"/>
    <w:rsid w:val="358E06D1"/>
    <w:rsid w:val="3590AF6C"/>
    <w:rsid w:val="359A4D86"/>
    <w:rsid w:val="36356A4F"/>
    <w:rsid w:val="3643C1FA"/>
    <w:rsid w:val="36A738D6"/>
    <w:rsid w:val="3823DA75"/>
    <w:rsid w:val="38F570ED"/>
    <w:rsid w:val="391589B6"/>
    <w:rsid w:val="3BF0AFC2"/>
    <w:rsid w:val="3C607FCC"/>
    <w:rsid w:val="3CDDA320"/>
    <w:rsid w:val="3E2CC2D8"/>
    <w:rsid w:val="3EA602D0"/>
    <w:rsid w:val="3F780662"/>
    <w:rsid w:val="3FA79906"/>
    <w:rsid w:val="40C53ED6"/>
    <w:rsid w:val="42AFA724"/>
    <w:rsid w:val="43557936"/>
    <w:rsid w:val="43F18FC9"/>
    <w:rsid w:val="47242512"/>
    <w:rsid w:val="4912D431"/>
    <w:rsid w:val="4B1E2F32"/>
    <w:rsid w:val="4B46BBB2"/>
    <w:rsid w:val="4BBEFCA7"/>
    <w:rsid w:val="4C07F17D"/>
    <w:rsid w:val="4C3F8149"/>
    <w:rsid w:val="500D00B8"/>
    <w:rsid w:val="514D8176"/>
    <w:rsid w:val="52773301"/>
    <w:rsid w:val="533F789E"/>
    <w:rsid w:val="553F54BD"/>
    <w:rsid w:val="56A296B6"/>
    <w:rsid w:val="5739694D"/>
    <w:rsid w:val="57A47CE6"/>
    <w:rsid w:val="581E4A2B"/>
    <w:rsid w:val="599954F5"/>
    <w:rsid w:val="5B43BCA9"/>
    <w:rsid w:val="5B64CD02"/>
    <w:rsid w:val="5D009D63"/>
    <w:rsid w:val="5D50BE78"/>
    <w:rsid w:val="5FFFEB59"/>
    <w:rsid w:val="625BE8FC"/>
    <w:rsid w:val="62A6BB96"/>
    <w:rsid w:val="62B620F6"/>
    <w:rsid w:val="64CA666D"/>
    <w:rsid w:val="660254A3"/>
    <w:rsid w:val="68988538"/>
    <w:rsid w:val="691CB75A"/>
    <w:rsid w:val="69A654EB"/>
    <w:rsid w:val="6AB1CD7B"/>
    <w:rsid w:val="6C392BFA"/>
    <w:rsid w:val="6C6A742B"/>
    <w:rsid w:val="6CA8FAA1"/>
    <w:rsid w:val="6D86DA1E"/>
    <w:rsid w:val="6E7AE97A"/>
    <w:rsid w:val="70435CCF"/>
    <w:rsid w:val="713F5831"/>
    <w:rsid w:val="7675F809"/>
    <w:rsid w:val="792C20E4"/>
    <w:rsid w:val="796AF03A"/>
    <w:rsid w:val="7989F5D1"/>
    <w:rsid w:val="7A2AB3C5"/>
    <w:rsid w:val="7EAB1A50"/>
    <w:rsid w:val="7EC8B558"/>
    <w:rsid w:val="7E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2493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Pollitt, Clair</cp:lastModifiedBy>
  <cp:revision>97</cp:revision>
  <dcterms:created xsi:type="dcterms:W3CDTF">2023-05-02T16:41:00Z</dcterms:created>
  <dcterms:modified xsi:type="dcterms:W3CDTF">2023-08-29T10:11:00Z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