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2203"/>
        <w:gridCol w:w="2510"/>
        <w:gridCol w:w="2507"/>
        <w:gridCol w:w="2369"/>
        <w:gridCol w:w="2372"/>
        <w:gridCol w:w="2177"/>
      </w:tblGrid>
      <w:tr w:rsidR="003409A6" w14:paraId="0FA8666A" w14:textId="1716878B" w:rsidTr="00DB2FDA">
        <w:tc>
          <w:tcPr>
            <w:tcW w:w="15388" w:type="dxa"/>
            <w:gridSpan w:val="7"/>
            <w:shd w:val="clear" w:color="auto" w:fill="0070C0"/>
          </w:tcPr>
          <w:p w14:paraId="565AAA59" w14:textId="06CB0318" w:rsidR="003409A6" w:rsidRDefault="003409A6" w:rsidP="002911F3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3409A6" w14:paraId="19C39FED" w14:textId="6F4603C7" w:rsidTr="00CA7FC0">
        <w:tc>
          <w:tcPr>
            <w:tcW w:w="15388" w:type="dxa"/>
            <w:gridSpan w:val="7"/>
            <w:shd w:val="clear" w:color="auto" w:fill="0070C0"/>
          </w:tcPr>
          <w:p w14:paraId="6C0BD543" w14:textId="503A80F2" w:rsidR="003409A6" w:rsidRDefault="003409A6" w:rsidP="002911F3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>Music – Curriculum Overview</w:t>
            </w:r>
          </w:p>
        </w:tc>
      </w:tr>
      <w:tr w:rsidR="002019B2" w14:paraId="737F5952" w14:textId="1D0161CE" w:rsidTr="002911F3">
        <w:tc>
          <w:tcPr>
            <w:tcW w:w="1250" w:type="dxa"/>
            <w:shd w:val="clear" w:color="auto" w:fill="0070C0"/>
          </w:tcPr>
          <w:p w14:paraId="00DB0511" w14:textId="77777777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0070C0"/>
          </w:tcPr>
          <w:p w14:paraId="56174D02" w14:textId="56FF7708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2510" w:type="dxa"/>
            <w:shd w:val="clear" w:color="auto" w:fill="0070C0"/>
          </w:tcPr>
          <w:p w14:paraId="6D5E18F7" w14:textId="2C262A37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2507" w:type="dxa"/>
            <w:shd w:val="clear" w:color="auto" w:fill="0070C0"/>
          </w:tcPr>
          <w:p w14:paraId="4DF0B9FC" w14:textId="3D4C9CBC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2369" w:type="dxa"/>
            <w:shd w:val="clear" w:color="auto" w:fill="0070C0"/>
          </w:tcPr>
          <w:p w14:paraId="271BE079" w14:textId="349542F8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2372" w:type="dxa"/>
            <w:shd w:val="clear" w:color="auto" w:fill="0070C0"/>
          </w:tcPr>
          <w:p w14:paraId="67E91134" w14:textId="3F2D672E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1</w:t>
            </w:r>
          </w:p>
        </w:tc>
        <w:tc>
          <w:tcPr>
            <w:tcW w:w="2177" w:type="dxa"/>
            <w:shd w:val="clear" w:color="auto" w:fill="0070C0"/>
          </w:tcPr>
          <w:p w14:paraId="5911D60E" w14:textId="51578664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7C11C8" w14:paraId="2A8F955C" w14:textId="77777777" w:rsidTr="002911F3">
        <w:tc>
          <w:tcPr>
            <w:tcW w:w="1250" w:type="dxa"/>
            <w:shd w:val="clear" w:color="auto" w:fill="auto"/>
          </w:tcPr>
          <w:p w14:paraId="5BFEE6FE" w14:textId="77777777" w:rsidR="007C11C8" w:rsidRDefault="007C11C8" w:rsidP="002911F3">
            <w:pPr>
              <w:jc w:val="center"/>
            </w:pPr>
          </w:p>
          <w:p w14:paraId="63623B87" w14:textId="5998F514" w:rsidR="007C11C8" w:rsidRDefault="007C11C8" w:rsidP="002911F3">
            <w:pPr>
              <w:jc w:val="center"/>
            </w:pPr>
            <w:r>
              <w:t>EYFS</w:t>
            </w:r>
          </w:p>
        </w:tc>
        <w:tc>
          <w:tcPr>
            <w:tcW w:w="2203" w:type="dxa"/>
            <w:shd w:val="clear" w:color="auto" w:fill="auto"/>
          </w:tcPr>
          <w:p w14:paraId="402F0C30" w14:textId="1067E045" w:rsidR="007C11C8" w:rsidRDefault="007C11C8" w:rsidP="002911F3">
            <w:pPr>
              <w:jc w:val="center"/>
            </w:pPr>
            <w:r>
              <w:t>Me</w:t>
            </w:r>
          </w:p>
          <w:p w14:paraId="7D163FC2" w14:textId="77777777" w:rsidR="007C11C8" w:rsidRDefault="007C11C8" w:rsidP="002911F3">
            <w:pPr>
              <w:jc w:val="center"/>
            </w:pPr>
          </w:p>
          <w:p w14:paraId="4A9283BB" w14:textId="77777777" w:rsidR="007C11C8" w:rsidRDefault="007C11C8" w:rsidP="002911F3">
            <w:pPr>
              <w:jc w:val="center"/>
            </w:pPr>
          </w:p>
        </w:tc>
        <w:tc>
          <w:tcPr>
            <w:tcW w:w="2510" w:type="dxa"/>
          </w:tcPr>
          <w:p w14:paraId="71D48708" w14:textId="4A7AF8E3" w:rsidR="007C11C8" w:rsidRDefault="007C11C8" w:rsidP="002911F3">
            <w:pPr>
              <w:jc w:val="center"/>
            </w:pPr>
            <w:r>
              <w:t>My Stories</w:t>
            </w:r>
          </w:p>
        </w:tc>
        <w:tc>
          <w:tcPr>
            <w:tcW w:w="2507" w:type="dxa"/>
          </w:tcPr>
          <w:p w14:paraId="014D1F8B" w14:textId="66FB07FA" w:rsidR="007C11C8" w:rsidRDefault="007C11C8" w:rsidP="002911F3">
            <w:pPr>
              <w:jc w:val="center"/>
            </w:pPr>
            <w:r>
              <w:t>Everyone</w:t>
            </w:r>
          </w:p>
        </w:tc>
        <w:tc>
          <w:tcPr>
            <w:tcW w:w="2369" w:type="dxa"/>
          </w:tcPr>
          <w:p w14:paraId="06BFBEB0" w14:textId="6721ED79" w:rsidR="007C11C8" w:rsidRDefault="007C11C8" w:rsidP="002911F3">
            <w:pPr>
              <w:jc w:val="center"/>
            </w:pPr>
            <w:r>
              <w:t>Our World</w:t>
            </w:r>
          </w:p>
        </w:tc>
        <w:tc>
          <w:tcPr>
            <w:tcW w:w="2372" w:type="dxa"/>
          </w:tcPr>
          <w:p w14:paraId="05031958" w14:textId="1752997C" w:rsidR="007C11C8" w:rsidRDefault="007C11C8" w:rsidP="002911F3">
            <w:pPr>
              <w:jc w:val="center"/>
            </w:pPr>
            <w:r>
              <w:t>Big Bear Funk</w:t>
            </w:r>
          </w:p>
        </w:tc>
        <w:tc>
          <w:tcPr>
            <w:tcW w:w="2177" w:type="dxa"/>
          </w:tcPr>
          <w:p w14:paraId="62EFF4CF" w14:textId="3198F5A1" w:rsidR="007C11C8" w:rsidRDefault="007C11C8" w:rsidP="002911F3">
            <w:pPr>
              <w:jc w:val="center"/>
            </w:pPr>
            <w:r>
              <w:t>Reflect, Rewind and Replay</w:t>
            </w:r>
          </w:p>
        </w:tc>
      </w:tr>
      <w:tr w:rsidR="002019B2" w14:paraId="1EB9DB0C" w14:textId="1C4DB619" w:rsidTr="002911F3">
        <w:tc>
          <w:tcPr>
            <w:tcW w:w="1250" w:type="dxa"/>
            <w:shd w:val="clear" w:color="auto" w:fill="D5DCE4" w:themeFill="text2" w:themeFillTint="33"/>
          </w:tcPr>
          <w:p w14:paraId="00DC38F4" w14:textId="77777777" w:rsidR="003409A6" w:rsidRDefault="003409A6" w:rsidP="002911F3">
            <w:pPr>
              <w:jc w:val="center"/>
            </w:pPr>
          </w:p>
          <w:p w14:paraId="56A538B1" w14:textId="77777777" w:rsidR="003409A6" w:rsidRDefault="003409A6" w:rsidP="002911F3">
            <w:pPr>
              <w:jc w:val="center"/>
            </w:pPr>
            <w:r>
              <w:t>Year 1</w:t>
            </w:r>
          </w:p>
          <w:p w14:paraId="7792970C" w14:textId="1B819E5E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D5DCE4" w:themeFill="text2" w:themeFillTint="33"/>
          </w:tcPr>
          <w:p w14:paraId="0761418F" w14:textId="171BF00A" w:rsidR="003409A6" w:rsidRDefault="005D3755" w:rsidP="002911F3">
            <w:pPr>
              <w:jc w:val="center"/>
            </w:pPr>
            <w:r>
              <w:t>Hey You</w:t>
            </w:r>
            <w:r w:rsidR="00214E3F">
              <w:t>!</w:t>
            </w:r>
          </w:p>
        </w:tc>
        <w:tc>
          <w:tcPr>
            <w:tcW w:w="2510" w:type="dxa"/>
            <w:shd w:val="clear" w:color="auto" w:fill="D5DCE4" w:themeFill="text2" w:themeFillTint="33"/>
          </w:tcPr>
          <w:p w14:paraId="4DB995BA" w14:textId="34901900" w:rsidR="003409A6" w:rsidRDefault="005D3755" w:rsidP="002911F3">
            <w:pPr>
              <w:jc w:val="center"/>
            </w:pPr>
            <w:r>
              <w:t xml:space="preserve">Rhythm in the </w:t>
            </w:r>
            <w:r w:rsidR="00214E3F">
              <w:t>W</w:t>
            </w:r>
            <w:r>
              <w:t xml:space="preserve">ay we </w:t>
            </w:r>
            <w:r w:rsidR="00214E3F">
              <w:t>W</w:t>
            </w:r>
            <w:r>
              <w:t>alk and Banana Rap</w:t>
            </w:r>
          </w:p>
        </w:tc>
        <w:tc>
          <w:tcPr>
            <w:tcW w:w="2507" w:type="dxa"/>
            <w:shd w:val="clear" w:color="auto" w:fill="D5DCE4" w:themeFill="text2" w:themeFillTint="33"/>
          </w:tcPr>
          <w:p w14:paraId="63B1EFD6" w14:textId="5334311A" w:rsidR="003409A6" w:rsidRDefault="00214E3F" w:rsidP="002911F3">
            <w:pPr>
              <w:jc w:val="center"/>
            </w:pPr>
            <w:r>
              <w:t>In The Groove</w:t>
            </w:r>
          </w:p>
        </w:tc>
        <w:tc>
          <w:tcPr>
            <w:tcW w:w="2369" w:type="dxa"/>
            <w:shd w:val="clear" w:color="auto" w:fill="D5DCE4" w:themeFill="text2" w:themeFillTint="33"/>
          </w:tcPr>
          <w:p w14:paraId="3C4ADAD4" w14:textId="33F5D7F4" w:rsidR="003409A6" w:rsidRDefault="00214E3F" w:rsidP="002911F3">
            <w:pPr>
              <w:jc w:val="center"/>
            </w:pPr>
            <w:r>
              <w:t>Round and Round</w:t>
            </w:r>
          </w:p>
        </w:tc>
        <w:tc>
          <w:tcPr>
            <w:tcW w:w="2372" w:type="dxa"/>
            <w:shd w:val="clear" w:color="auto" w:fill="D5DCE4" w:themeFill="text2" w:themeFillTint="33"/>
          </w:tcPr>
          <w:p w14:paraId="5A0CF346" w14:textId="4E07E8C8" w:rsidR="003409A6" w:rsidRDefault="00214E3F" w:rsidP="002911F3">
            <w:pPr>
              <w:jc w:val="center"/>
            </w:pPr>
            <w:r>
              <w:t>Your Imagination</w:t>
            </w:r>
          </w:p>
        </w:tc>
        <w:tc>
          <w:tcPr>
            <w:tcW w:w="2177" w:type="dxa"/>
            <w:shd w:val="clear" w:color="auto" w:fill="D5DCE4" w:themeFill="text2" w:themeFillTint="33"/>
          </w:tcPr>
          <w:p w14:paraId="6C4F9CD8" w14:textId="2FC9084E" w:rsidR="003409A6" w:rsidRDefault="00214E3F" w:rsidP="002911F3">
            <w:pPr>
              <w:jc w:val="center"/>
            </w:pPr>
            <w:r>
              <w:t>Reflect, Rewind and Replay</w:t>
            </w:r>
          </w:p>
        </w:tc>
      </w:tr>
      <w:tr w:rsidR="002019B2" w14:paraId="4AF0AF07" w14:textId="4540FA69" w:rsidTr="002911F3">
        <w:tc>
          <w:tcPr>
            <w:tcW w:w="1250" w:type="dxa"/>
            <w:shd w:val="clear" w:color="auto" w:fill="BDD6EE" w:themeFill="accent5" w:themeFillTint="66"/>
          </w:tcPr>
          <w:p w14:paraId="1B115A75" w14:textId="77777777" w:rsidR="003409A6" w:rsidRDefault="003409A6" w:rsidP="002911F3">
            <w:pPr>
              <w:jc w:val="center"/>
            </w:pPr>
          </w:p>
          <w:p w14:paraId="2AC4A80B" w14:textId="77777777" w:rsidR="003409A6" w:rsidRDefault="003409A6" w:rsidP="002911F3">
            <w:pPr>
              <w:jc w:val="center"/>
            </w:pPr>
            <w:r>
              <w:t>Year 2</w:t>
            </w:r>
          </w:p>
          <w:p w14:paraId="5B1521A4" w14:textId="556F770D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BDD6EE" w:themeFill="accent5" w:themeFillTint="66"/>
          </w:tcPr>
          <w:p w14:paraId="5807379E" w14:textId="4AA2E210" w:rsidR="003409A6" w:rsidRDefault="00214E3F" w:rsidP="002911F3">
            <w:pPr>
              <w:jc w:val="center"/>
            </w:pPr>
            <w:r>
              <w:t>Hands Feet Heart</w:t>
            </w:r>
          </w:p>
        </w:tc>
        <w:tc>
          <w:tcPr>
            <w:tcW w:w="2510" w:type="dxa"/>
            <w:shd w:val="clear" w:color="auto" w:fill="BDD6EE" w:themeFill="accent5" w:themeFillTint="66"/>
          </w:tcPr>
          <w:p w14:paraId="54B878F4" w14:textId="0BD0903B" w:rsidR="003409A6" w:rsidRDefault="00214E3F" w:rsidP="002911F3">
            <w:pPr>
              <w:jc w:val="center"/>
            </w:pPr>
            <w:r>
              <w:t>Ho Ho Ho</w:t>
            </w:r>
          </w:p>
        </w:tc>
        <w:tc>
          <w:tcPr>
            <w:tcW w:w="2507" w:type="dxa"/>
            <w:shd w:val="clear" w:color="auto" w:fill="BDD6EE" w:themeFill="accent5" w:themeFillTint="66"/>
          </w:tcPr>
          <w:p w14:paraId="44050374" w14:textId="36E023ED" w:rsidR="003409A6" w:rsidRDefault="00214E3F" w:rsidP="002911F3">
            <w:pPr>
              <w:jc w:val="center"/>
            </w:pPr>
            <w:r>
              <w:t>I Wanna Play in a Band</w:t>
            </w:r>
          </w:p>
        </w:tc>
        <w:tc>
          <w:tcPr>
            <w:tcW w:w="2369" w:type="dxa"/>
            <w:shd w:val="clear" w:color="auto" w:fill="BDD6EE" w:themeFill="accent5" w:themeFillTint="66"/>
          </w:tcPr>
          <w:p w14:paraId="0F6258AD" w14:textId="12789F91" w:rsidR="003409A6" w:rsidRDefault="00214E3F" w:rsidP="002911F3">
            <w:pPr>
              <w:jc w:val="center"/>
            </w:pPr>
            <w:r>
              <w:t>Zoo Time</w:t>
            </w:r>
          </w:p>
        </w:tc>
        <w:tc>
          <w:tcPr>
            <w:tcW w:w="2372" w:type="dxa"/>
            <w:shd w:val="clear" w:color="auto" w:fill="BDD6EE" w:themeFill="accent5" w:themeFillTint="66"/>
          </w:tcPr>
          <w:p w14:paraId="7D77676B" w14:textId="7950CBA7" w:rsidR="003409A6" w:rsidRDefault="00214E3F" w:rsidP="002911F3">
            <w:pPr>
              <w:jc w:val="center"/>
            </w:pPr>
            <w:r>
              <w:t>Friendship Song</w:t>
            </w:r>
          </w:p>
        </w:tc>
        <w:tc>
          <w:tcPr>
            <w:tcW w:w="2177" w:type="dxa"/>
            <w:shd w:val="clear" w:color="auto" w:fill="BDD6EE" w:themeFill="accent5" w:themeFillTint="66"/>
          </w:tcPr>
          <w:p w14:paraId="68D3765E" w14:textId="4E5056E7" w:rsidR="003409A6" w:rsidRDefault="00214E3F" w:rsidP="002911F3">
            <w:pPr>
              <w:jc w:val="center"/>
            </w:pPr>
            <w:r>
              <w:t>Reflect, Rewind and Replay</w:t>
            </w:r>
          </w:p>
        </w:tc>
      </w:tr>
      <w:tr w:rsidR="002019B2" w14:paraId="3A691E7F" w14:textId="1370E764" w:rsidTr="002911F3">
        <w:tc>
          <w:tcPr>
            <w:tcW w:w="1250" w:type="dxa"/>
            <w:shd w:val="clear" w:color="auto" w:fill="9CC2E5" w:themeFill="accent5" w:themeFillTint="99"/>
          </w:tcPr>
          <w:p w14:paraId="3E15E55C" w14:textId="77777777" w:rsidR="003409A6" w:rsidRDefault="003409A6" w:rsidP="002911F3">
            <w:pPr>
              <w:jc w:val="center"/>
            </w:pPr>
          </w:p>
          <w:p w14:paraId="2D575315" w14:textId="77777777" w:rsidR="003409A6" w:rsidRDefault="003409A6" w:rsidP="002911F3">
            <w:pPr>
              <w:jc w:val="center"/>
            </w:pPr>
            <w:r>
              <w:t>Year 3</w:t>
            </w:r>
          </w:p>
          <w:p w14:paraId="0E7772A4" w14:textId="0A1B098D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9CC2E5" w:themeFill="accent5" w:themeFillTint="99"/>
          </w:tcPr>
          <w:p w14:paraId="5D60D2A9" w14:textId="7981258D" w:rsidR="003409A6" w:rsidRDefault="00214E3F" w:rsidP="002911F3">
            <w:pPr>
              <w:jc w:val="center"/>
            </w:pPr>
            <w:r>
              <w:t>Let Your Spirit Fly</w:t>
            </w:r>
          </w:p>
        </w:tc>
        <w:tc>
          <w:tcPr>
            <w:tcW w:w="2510" w:type="dxa"/>
            <w:shd w:val="clear" w:color="auto" w:fill="9CC2E5" w:themeFill="accent5" w:themeFillTint="99"/>
          </w:tcPr>
          <w:p w14:paraId="1775C1EA" w14:textId="6533A017" w:rsidR="003409A6" w:rsidRDefault="00214E3F" w:rsidP="002911F3">
            <w:pPr>
              <w:jc w:val="center"/>
            </w:pPr>
            <w:r>
              <w:t>Glockenspiel Stage 1</w:t>
            </w:r>
          </w:p>
        </w:tc>
        <w:tc>
          <w:tcPr>
            <w:tcW w:w="2507" w:type="dxa"/>
            <w:shd w:val="clear" w:color="auto" w:fill="9CC2E5" w:themeFill="accent5" w:themeFillTint="99"/>
          </w:tcPr>
          <w:p w14:paraId="1B9CFAA9" w14:textId="5806E59F" w:rsidR="003409A6" w:rsidRDefault="00214E3F" w:rsidP="002911F3">
            <w:pPr>
              <w:jc w:val="center"/>
            </w:pPr>
            <w:r>
              <w:t>Three Little Birds</w:t>
            </w:r>
          </w:p>
        </w:tc>
        <w:tc>
          <w:tcPr>
            <w:tcW w:w="2369" w:type="dxa"/>
            <w:shd w:val="clear" w:color="auto" w:fill="9CC2E5" w:themeFill="accent5" w:themeFillTint="99"/>
          </w:tcPr>
          <w:p w14:paraId="7048F843" w14:textId="47D2F80F" w:rsidR="003409A6" w:rsidRDefault="00214E3F" w:rsidP="002911F3">
            <w:pPr>
              <w:jc w:val="center"/>
            </w:pPr>
            <w:r>
              <w:t>The Dragon Song</w:t>
            </w:r>
          </w:p>
        </w:tc>
        <w:tc>
          <w:tcPr>
            <w:tcW w:w="2372" w:type="dxa"/>
            <w:shd w:val="clear" w:color="auto" w:fill="9CC2E5" w:themeFill="accent5" w:themeFillTint="99"/>
          </w:tcPr>
          <w:p w14:paraId="48A578AA" w14:textId="3896CD37" w:rsidR="003409A6" w:rsidRDefault="00214E3F" w:rsidP="002911F3">
            <w:pPr>
              <w:jc w:val="center"/>
            </w:pPr>
            <w:r>
              <w:t>Bringing Us Together</w:t>
            </w:r>
          </w:p>
        </w:tc>
        <w:tc>
          <w:tcPr>
            <w:tcW w:w="2177" w:type="dxa"/>
            <w:shd w:val="clear" w:color="auto" w:fill="9CC2E5" w:themeFill="accent5" w:themeFillTint="99"/>
          </w:tcPr>
          <w:p w14:paraId="6D69A8BD" w14:textId="7B22A917" w:rsidR="003409A6" w:rsidRDefault="00214E3F" w:rsidP="002911F3">
            <w:pPr>
              <w:jc w:val="center"/>
            </w:pPr>
            <w:r>
              <w:t>Reflect, Rewind and Replay</w:t>
            </w:r>
          </w:p>
        </w:tc>
      </w:tr>
      <w:tr w:rsidR="002019B2" w14:paraId="3665E7A0" w14:textId="77777777" w:rsidTr="002911F3">
        <w:tc>
          <w:tcPr>
            <w:tcW w:w="1250" w:type="dxa"/>
            <w:shd w:val="clear" w:color="auto" w:fill="9CC2E5" w:themeFill="accent5" w:themeFillTint="99"/>
          </w:tcPr>
          <w:p w14:paraId="56C34925" w14:textId="77777777" w:rsidR="002911F3" w:rsidRDefault="002911F3" w:rsidP="002911F3">
            <w:pPr>
              <w:jc w:val="center"/>
            </w:pPr>
          </w:p>
          <w:p w14:paraId="2AD1C09D" w14:textId="2634E85F" w:rsidR="002019B2" w:rsidRDefault="002019B2" w:rsidP="002911F3">
            <w:pPr>
              <w:jc w:val="center"/>
            </w:pPr>
            <w:r>
              <w:t>Year 3 Enrichment</w:t>
            </w:r>
          </w:p>
        </w:tc>
        <w:tc>
          <w:tcPr>
            <w:tcW w:w="2203" w:type="dxa"/>
            <w:shd w:val="clear" w:color="auto" w:fill="9CC2E5" w:themeFill="accent5" w:themeFillTint="99"/>
          </w:tcPr>
          <w:p w14:paraId="4BD70680" w14:textId="247FF908" w:rsidR="002019B2" w:rsidRDefault="002019B2" w:rsidP="002911F3">
            <w:pPr>
              <w:jc w:val="center"/>
            </w:pPr>
            <w:r>
              <w:t>Rocksteady</w:t>
            </w:r>
          </w:p>
        </w:tc>
        <w:tc>
          <w:tcPr>
            <w:tcW w:w="2510" w:type="dxa"/>
            <w:shd w:val="clear" w:color="auto" w:fill="9CC2E5" w:themeFill="accent5" w:themeFillTint="99"/>
          </w:tcPr>
          <w:p w14:paraId="13213093" w14:textId="3D0F6477" w:rsidR="002019B2" w:rsidRDefault="002019B2" w:rsidP="002911F3">
            <w:pPr>
              <w:jc w:val="center"/>
            </w:pPr>
            <w:r>
              <w:t>Rocksteady</w:t>
            </w:r>
          </w:p>
        </w:tc>
        <w:tc>
          <w:tcPr>
            <w:tcW w:w="2507" w:type="dxa"/>
            <w:shd w:val="clear" w:color="auto" w:fill="9CC2E5" w:themeFill="accent5" w:themeFillTint="99"/>
          </w:tcPr>
          <w:p w14:paraId="7B51233B" w14:textId="128DFB94" w:rsidR="002019B2" w:rsidRDefault="002019B2" w:rsidP="002911F3">
            <w:pPr>
              <w:jc w:val="center"/>
            </w:pPr>
            <w:r>
              <w:t>Rocksteady</w:t>
            </w:r>
          </w:p>
        </w:tc>
        <w:tc>
          <w:tcPr>
            <w:tcW w:w="2369" w:type="dxa"/>
            <w:shd w:val="clear" w:color="auto" w:fill="9CC2E5" w:themeFill="accent5" w:themeFillTint="99"/>
          </w:tcPr>
          <w:p w14:paraId="72C19899" w14:textId="6BF92824" w:rsidR="002019B2" w:rsidRDefault="002019B2" w:rsidP="002911F3">
            <w:pPr>
              <w:jc w:val="center"/>
            </w:pPr>
            <w:r>
              <w:t>Rocksteady</w:t>
            </w:r>
          </w:p>
        </w:tc>
        <w:tc>
          <w:tcPr>
            <w:tcW w:w="2372" w:type="dxa"/>
            <w:shd w:val="clear" w:color="auto" w:fill="9CC2E5" w:themeFill="accent5" w:themeFillTint="99"/>
          </w:tcPr>
          <w:p w14:paraId="080823B1" w14:textId="520D26D0" w:rsidR="002019B2" w:rsidRDefault="002019B2" w:rsidP="002911F3">
            <w:pPr>
              <w:jc w:val="center"/>
            </w:pPr>
            <w:r>
              <w:t>Rocksteady</w:t>
            </w:r>
          </w:p>
        </w:tc>
        <w:tc>
          <w:tcPr>
            <w:tcW w:w="2177" w:type="dxa"/>
            <w:shd w:val="clear" w:color="auto" w:fill="9CC2E5" w:themeFill="accent5" w:themeFillTint="99"/>
          </w:tcPr>
          <w:p w14:paraId="3B4DE563" w14:textId="5D96CBC2" w:rsidR="002019B2" w:rsidRDefault="002019B2" w:rsidP="002911F3">
            <w:pPr>
              <w:jc w:val="center"/>
            </w:pPr>
            <w:r>
              <w:t>Rocksteady</w:t>
            </w:r>
          </w:p>
        </w:tc>
      </w:tr>
      <w:tr w:rsidR="002019B2" w14:paraId="2C97BE1C" w14:textId="097B4A75" w:rsidTr="002911F3">
        <w:tc>
          <w:tcPr>
            <w:tcW w:w="1250" w:type="dxa"/>
            <w:shd w:val="clear" w:color="auto" w:fill="2E74B5" w:themeFill="accent5" w:themeFillShade="BF"/>
          </w:tcPr>
          <w:p w14:paraId="1A99CDAE" w14:textId="77777777" w:rsidR="003409A6" w:rsidRDefault="003409A6" w:rsidP="002911F3">
            <w:pPr>
              <w:jc w:val="center"/>
            </w:pPr>
          </w:p>
          <w:p w14:paraId="1C1DD037" w14:textId="77777777" w:rsidR="003409A6" w:rsidRDefault="003409A6" w:rsidP="002911F3">
            <w:pPr>
              <w:jc w:val="center"/>
            </w:pPr>
            <w:r>
              <w:t>Year 4</w:t>
            </w:r>
          </w:p>
          <w:p w14:paraId="6DC3C739" w14:textId="1974423D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2E74B5" w:themeFill="accent5" w:themeFillShade="BF"/>
          </w:tcPr>
          <w:p w14:paraId="245232E3" w14:textId="3F5BB41B" w:rsidR="003409A6" w:rsidRDefault="00214E3F" w:rsidP="002911F3">
            <w:pPr>
              <w:jc w:val="center"/>
            </w:pPr>
            <w:r>
              <w:t>Mamma Mia</w:t>
            </w:r>
          </w:p>
        </w:tc>
        <w:tc>
          <w:tcPr>
            <w:tcW w:w="2510" w:type="dxa"/>
            <w:shd w:val="clear" w:color="auto" w:fill="2E74B5" w:themeFill="accent5" w:themeFillShade="BF"/>
          </w:tcPr>
          <w:p w14:paraId="0ABED4CA" w14:textId="3A2FCDFB" w:rsidR="003409A6" w:rsidRDefault="00214E3F" w:rsidP="002911F3">
            <w:pPr>
              <w:jc w:val="center"/>
            </w:pPr>
            <w:r>
              <w:t xml:space="preserve">Glockenspiel Stage </w:t>
            </w:r>
            <w:r>
              <w:t>2</w:t>
            </w:r>
          </w:p>
        </w:tc>
        <w:tc>
          <w:tcPr>
            <w:tcW w:w="2507" w:type="dxa"/>
            <w:shd w:val="clear" w:color="auto" w:fill="2E74B5" w:themeFill="accent5" w:themeFillShade="BF"/>
          </w:tcPr>
          <w:p w14:paraId="55F5FF41" w14:textId="0409804A" w:rsidR="003409A6" w:rsidRDefault="00214E3F" w:rsidP="002911F3">
            <w:pPr>
              <w:jc w:val="center"/>
            </w:pPr>
            <w:r>
              <w:t>Stop</w:t>
            </w:r>
          </w:p>
        </w:tc>
        <w:tc>
          <w:tcPr>
            <w:tcW w:w="2369" w:type="dxa"/>
            <w:shd w:val="clear" w:color="auto" w:fill="2E74B5" w:themeFill="accent5" w:themeFillShade="BF"/>
          </w:tcPr>
          <w:p w14:paraId="594E5174" w14:textId="37543D9C" w:rsidR="003409A6" w:rsidRDefault="00214E3F" w:rsidP="002911F3">
            <w:pPr>
              <w:jc w:val="center"/>
            </w:pPr>
            <w:r>
              <w:t>Lean on me</w:t>
            </w:r>
          </w:p>
        </w:tc>
        <w:tc>
          <w:tcPr>
            <w:tcW w:w="2372" w:type="dxa"/>
            <w:shd w:val="clear" w:color="auto" w:fill="2E74B5" w:themeFill="accent5" w:themeFillShade="BF"/>
          </w:tcPr>
          <w:p w14:paraId="635E0455" w14:textId="6BA073FC" w:rsidR="003409A6" w:rsidRDefault="002019B2" w:rsidP="002911F3">
            <w:pPr>
              <w:jc w:val="center"/>
            </w:pPr>
            <w:r>
              <w:t>Blackbird</w:t>
            </w:r>
          </w:p>
        </w:tc>
        <w:tc>
          <w:tcPr>
            <w:tcW w:w="2177" w:type="dxa"/>
            <w:shd w:val="clear" w:color="auto" w:fill="2E74B5" w:themeFill="accent5" w:themeFillShade="BF"/>
          </w:tcPr>
          <w:p w14:paraId="59E41E47" w14:textId="7BBDDB00" w:rsidR="003409A6" w:rsidRDefault="00214E3F" w:rsidP="002911F3">
            <w:pPr>
              <w:jc w:val="center"/>
            </w:pPr>
            <w:r>
              <w:t>Reflect, Rewind and Replay</w:t>
            </w:r>
          </w:p>
        </w:tc>
      </w:tr>
      <w:tr w:rsidR="002911F3" w14:paraId="3E6C676D" w14:textId="77777777" w:rsidTr="002911F3">
        <w:tc>
          <w:tcPr>
            <w:tcW w:w="1250" w:type="dxa"/>
            <w:shd w:val="clear" w:color="auto" w:fill="2E74B5" w:themeFill="accent5" w:themeFillShade="BF"/>
          </w:tcPr>
          <w:p w14:paraId="7131047A" w14:textId="77777777" w:rsidR="002911F3" w:rsidRDefault="002911F3" w:rsidP="002911F3">
            <w:pPr>
              <w:jc w:val="center"/>
            </w:pPr>
          </w:p>
          <w:p w14:paraId="1E172B1A" w14:textId="1CD9F8F8" w:rsidR="002911F3" w:rsidRDefault="002911F3" w:rsidP="002911F3">
            <w:pPr>
              <w:jc w:val="center"/>
            </w:pPr>
            <w:r>
              <w:t xml:space="preserve">Year </w:t>
            </w:r>
            <w:proofErr w:type="gramStart"/>
            <w:r>
              <w:t>4  2023</w:t>
            </w:r>
            <w:proofErr w:type="gramEnd"/>
            <w:r>
              <w:t>-24</w:t>
            </w:r>
          </w:p>
        </w:tc>
        <w:tc>
          <w:tcPr>
            <w:tcW w:w="2203" w:type="dxa"/>
            <w:shd w:val="clear" w:color="auto" w:fill="2E74B5" w:themeFill="accent5" w:themeFillShade="BF"/>
          </w:tcPr>
          <w:p w14:paraId="79DD4089" w14:textId="0F2D7DA4" w:rsidR="002911F3" w:rsidRDefault="002911F3" w:rsidP="002911F3">
            <w:pPr>
              <w:jc w:val="center"/>
            </w:pPr>
            <w:r>
              <w:t>Woodwind whole class teaching TaW</w:t>
            </w:r>
          </w:p>
        </w:tc>
        <w:tc>
          <w:tcPr>
            <w:tcW w:w="2510" w:type="dxa"/>
            <w:shd w:val="clear" w:color="auto" w:fill="2E74B5" w:themeFill="accent5" w:themeFillShade="BF"/>
          </w:tcPr>
          <w:p w14:paraId="3801BB89" w14:textId="44CC3338" w:rsidR="002911F3" w:rsidRDefault="002911F3" w:rsidP="002911F3">
            <w:pPr>
              <w:jc w:val="center"/>
            </w:pPr>
            <w:r>
              <w:t>Woodwind whole class teaching TaW</w:t>
            </w:r>
          </w:p>
        </w:tc>
        <w:tc>
          <w:tcPr>
            <w:tcW w:w="2507" w:type="dxa"/>
            <w:shd w:val="clear" w:color="auto" w:fill="2E74B5" w:themeFill="accent5" w:themeFillShade="BF"/>
          </w:tcPr>
          <w:p w14:paraId="358442AC" w14:textId="4BDC1A26" w:rsidR="002911F3" w:rsidRDefault="002911F3" w:rsidP="002911F3">
            <w:pPr>
              <w:jc w:val="center"/>
            </w:pPr>
            <w:r>
              <w:t>Woodwind whole class teaching TaW</w:t>
            </w:r>
          </w:p>
        </w:tc>
        <w:tc>
          <w:tcPr>
            <w:tcW w:w="2369" w:type="dxa"/>
            <w:shd w:val="clear" w:color="auto" w:fill="2E74B5" w:themeFill="accent5" w:themeFillShade="BF"/>
          </w:tcPr>
          <w:p w14:paraId="2DFE9A66" w14:textId="4A5C4B05" w:rsidR="002911F3" w:rsidRDefault="002911F3" w:rsidP="002911F3">
            <w:pPr>
              <w:jc w:val="center"/>
            </w:pPr>
            <w:r>
              <w:t>Woodwind whole class teaching TaW</w:t>
            </w:r>
          </w:p>
        </w:tc>
        <w:tc>
          <w:tcPr>
            <w:tcW w:w="2372" w:type="dxa"/>
            <w:shd w:val="clear" w:color="auto" w:fill="2E74B5" w:themeFill="accent5" w:themeFillShade="BF"/>
          </w:tcPr>
          <w:p w14:paraId="1B7613B3" w14:textId="2149C7B7" w:rsidR="002911F3" w:rsidRDefault="002911F3" w:rsidP="002911F3">
            <w:pPr>
              <w:jc w:val="center"/>
            </w:pPr>
            <w:r>
              <w:t>Woodwind whole class teaching TaW</w:t>
            </w:r>
          </w:p>
        </w:tc>
        <w:tc>
          <w:tcPr>
            <w:tcW w:w="2177" w:type="dxa"/>
            <w:shd w:val="clear" w:color="auto" w:fill="2E74B5" w:themeFill="accent5" w:themeFillShade="BF"/>
          </w:tcPr>
          <w:p w14:paraId="1BDE68EF" w14:textId="533B9082" w:rsidR="002911F3" w:rsidRDefault="002911F3" w:rsidP="002911F3">
            <w:pPr>
              <w:jc w:val="center"/>
            </w:pPr>
            <w:r>
              <w:t>Woodwind whole class teaching TaW</w:t>
            </w:r>
          </w:p>
        </w:tc>
      </w:tr>
      <w:tr w:rsidR="002911F3" w14:paraId="5C1B6CFE" w14:textId="1F6A7757" w:rsidTr="002911F3">
        <w:tc>
          <w:tcPr>
            <w:tcW w:w="1250" w:type="dxa"/>
            <w:shd w:val="clear" w:color="auto" w:fill="1F4E79" w:themeFill="accent5" w:themeFillShade="80"/>
          </w:tcPr>
          <w:p w14:paraId="5566A0EE" w14:textId="77777777" w:rsidR="002911F3" w:rsidRDefault="002911F3" w:rsidP="002911F3">
            <w:pPr>
              <w:jc w:val="center"/>
              <w:rPr>
                <w:color w:val="FFFFFF" w:themeColor="background1"/>
              </w:rPr>
            </w:pPr>
          </w:p>
          <w:p w14:paraId="63F50DC2" w14:textId="77777777" w:rsidR="002911F3" w:rsidRDefault="002911F3" w:rsidP="002911F3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14:paraId="54651262" w14:textId="5D38B7EE" w:rsidR="002911F3" w:rsidRDefault="002911F3" w:rsidP="002911F3">
            <w:pPr>
              <w:jc w:val="center"/>
            </w:pPr>
          </w:p>
        </w:tc>
        <w:tc>
          <w:tcPr>
            <w:tcW w:w="2203" w:type="dxa"/>
            <w:shd w:val="clear" w:color="auto" w:fill="1F4E79" w:themeFill="accent5" w:themeFillShade="80"/>
          </w:tcPr>
          <w:p w14:paraId="3A2C963F" w14:textId="3B51F99F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Livin’ on a Prayer</w:t>
            </w:r>
          </w:p>
        </w:tc>
        <w:tc>
          <w:tcPr>
            <w:tcW w:w="2510" w:type="dxa"/>
            <w:shd w:val="clear" w:color="auto" w:fill="1F4E79" w:themeFill="accent5" w:themeFillShade="80"/>
          </w:tcPr>
          <w:p w14:paraId="447F2E1D" w14:textId="432D704A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Classroom Jazz 1</w:t>
            </w:r>
          </w:p>
        </w:tc>
        <w:tc>
          <w:tcPr>
            <w:tcW w:w="2507" w:type="dxa"/>
            <w:shd w:val="clear" w:color="auto" w:fill="1F4E79" w:themeFill="accent5" w:themeFillShade="80"/>
          </w:tcPr>
          <w:p w14:paraId="5E18F9AE" w14:textId="4DC17990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Make You Feel my Love</w:t>
            </w:r>
          </w:p>
        </w:tc>
        <w:tc>
          <w:tcPr>
            <w:tcW w:w="2369" w:type="dxa"/>
            <w:shd w:val="clear" w:color="auto" w:fill="1F4E79" w:themeFill="accent5" w:themeFillShade="80"/>
          </w:tcPr>
          <w:p w14:paraId="7F2F7EAB" w14:textId="0A466C84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 Fresh Prince of Bel-Air</w:t>
            </w:r>
          </w:p>
        </w:tc>
        <w:tc>
          <w:tcPr>
            <w:tcW w:w="2372" w:type="dxa"/>
            <w:shd w:val="clear" w:color="auto" w:fill="1F4E79" w:themeFill="accent5" w:themeFillShade="80"/>
          </w:tcPr>
          <w:p w14:paraId="29B3A40F" w14:textId="04FD8CD8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Dancing in the Street</w:t>
            </w:r>
          </w:p>
        </w:tc>
        <w:tc>
          <w:tcPr>
            <w:tcW w:w="2177" w:type="dxa"/>
            <w:shd w:val="clear" w:color="auto" w:fill="1F4E79" w:themeFill="accent5" w:themeFillShade="80"/>
          </w:tcPr>
          <w:p w14:paraId="52710D83" w14:textId="3D8794BF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 w:rsidRPr="00214E3F">
              <w:rPr>
                <w:color w:val="FFFFFF" w:themeColor="background1"/>
              </w:rPr>
              <w:t>Reflect, Rewind and Replay</w:t>
            </w:r>
          </w:p>
        </w:tc>
      </w:tr>
      <w:tr w:rsidR="002911F3" w14:paraId="1F923D54" w14:textId="77777777" w:rsidTr="002911F3">
        <w:tc>
          <w:tcPr>
            <w:tcW w:w="1250" w:type="dxa"/>
            <w:shd w:val="clear" w:color="auto" w:fill="1F4E79" w:themeFill="accent5" w:themeFillShade="80"/>
          </w:tcPr>
          <w:p w14:paraId="253C76D3" w14:textId="77777777" w:rsidR="002911F3" w:rsidRDefault="002911F3" w:rsidP="002911F3">
            <w:pPr>
              <w:jc w:val="center"/>
              <w:rPr>
                <w:color w:val="FFFFFF" w:themeColor="background1"/>
              </w:rPr>
            </w:pPr>
          </w:p>
          <w:p w14:paraId="1C848338" w14:textId="0085B9FB" w:rsidR="002911F3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Year 5 Enrichment</w:t>
            </w:r>
          </w:p>
        </w:tc>
        <w:tc>
          <w:tcPr>
            <w:tcW w:w="2203" w:type="dxa"/>
            <w:shd w:val="clear" w:color="auto" w:fill="1F4E79" w:themeFill="accent5" w:themeFillShade="80"/>
          </w:tcPr>
          <w:p w14:paraId="22AACF1E" w14:textId="206F3362" w:rsidR="002911F3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Young Voices</w:t>
            </w:r>
          </w:p>
        </w:tc>
        <w:tc>
          <w:tcPr>
            <w:tcW w:w="2510" w:type="dxa"/>
            <w:shd w:val="clear" w:color="auto" w:fill="1F4E79" w:themeFill="accent5" w:themeFillShade="80"/>
          </w:tcPr>
          <w:p w14:paraId="0DD8683A" w14:textId="240397E9" w:rsidR="002911F3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Young Voices</w:t>
            </w:r>
          </w:p>
        </w:tc>
        <w:tc>
          <w:tcPr>
            <w:tcW w:w="2507" w:type="dxa"/>
            <w:shd w:val="clear" w:color="auto" w:fill="1F4E79" w:themeFill="accent5" w:themeFillShade="80"/>
          </w:tcPr>
          <w:p w14:paraId="422320A2" w14:textId="38E78DBA" w:rsidR="002911F3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Young Voices</w:t>
            </w:r>
          </w:p>
        </w:tc>
        <w:tc>
          <w:tcPr>
            <w:tcW w:w="2369" w:type="dxa"/>
            <w:shd w:val="clear" w:color="auto" w:fill="1F4E79" w:themeFill="accent5" w:themeFillShade="80"/>
          </w:tcPr>
          <w:p w14:paraId="58A7BD18" w14:textId="77777777" w:rsidR="002911F3" w:rsidRDefault="002911F3" w:rsidP="002911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72" w:type="dxa"/>
            <w:shd w:val="clear" w:color="auto" w:fill="1F4E79" w:themeFill="accent5" w:themeFillShade="80"/>
          </w:tcPr>
          <w:p w14:paraId="360E1E2E" w14:textId="77777777" w:rsidR="002911F3" w:rsidRDefault="002911F3" w:rsidP="002911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77" w:type="dxa"/>
            <w:shd w:val="clear" w:color="auto" w:fill="1F4E79" w:themeFill="accent5" w:themeFillShade="80"/>
          </w:tcPr>
          <w:p w14:paraId="56A8AA18" w14:textId="77777777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</w:p>
        </w:tc>
      </w:tr>
      <w:tr w:rsidR="002911F3" w14:paraId="3A1934DE" w14:textId="56202A50" w:rsidTr="002911F3">
        <w:tc>
          <w:tcPr>
            <w:tcW w:w="1250" w:type="dxa"/>
            <w:shd w:val="clear" w:color="auto" w:fill="002060"/>
          </w:tcPr>
          <w:p w14:paraId="5035AE3A" w14:textId="77777777" w:rsidR="002911F3" w:rsidRDefault="002911F3" w:rsidP="002911F3">
            <w:pPr>
              <w:jc w:val="center"/>
            </w:pPr>
          </w:p>
          <w:p w14:paraId="157315C8" w14:textId="77777777" w:rsidR="002911F3" w:rsidRDefault="002911F3" w:rsidP="002911F3">
            <w:pPr>
              <w:jc w:val="center"/>
            </w:pPr>
            <w:r>
              <w:t>Year 6</w:t>
            </w:r>
          </w:p>
          <w:p w14:paraId="032796B0" w14:textId="3669D73D" w:rsidR="002911F3" w:rsidRDefault="002911F3" w:rsidP="002911F3">
            <w:pPr>
              <w:jc w:val="center"/>
            </w:pPr>
          </w:p>
        </w:tc>
        <w:tc>
          <w:tcPr>
            <w:tcW w:w="2203" w:type="dxa"/>
            <w:shd w:val="clear" w:color="auto" w:fill="002060"/>
          </w:tcPr>
          <w:p w14:paraId="217A6AAE" w14:textId="7EBB2D26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Happy</w:t>
            </w:r>
          </w:p>
        </w:tc>
        <w:tc>
          <w:tcPr>
            <w:tcW w:w="2510" w:type="dxa"/>
            <w:shd w:val="clear" w:color="auto" w:fill="002060"/>
          </w:tcPr>
          <w:p w14:paraId="20CC8940" w14:textId="0CDE7E18" w:rsidR="002911F3" w:rsidRPr="00214E3F" w:rsidRDefault="002911F3" w:rsidP="002911F3">
            <w:pPr>
              <w:spacing w:line="259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Classroom Jazz </w:t>
            </w:r>
            <w:r>
              <w:rPr>
                <w:color w:val="FFFFFF" w:themeColor="background1"/>
              </w:rPr>
              <w:t>2</w:t>
            </w:r>
          </w:p>
        </w:tc>
        <w:tc>
          <w:tcPr>
            <w:tcW w:w="2507" w:type="dxa"/>
            <w:shd w:val="clear" w:color="auto" w:fill="002060"/>
          </w:tcPr>
          <w:p w14:paraId="61BA0F47" w14:textId="5E780B46" w:rsidR="002911F3" w:rsidRPr="00214E3F" w:rsidRDefault="002911F3" w:rsidP="002911F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 New Year Carol</w:t>
            </w:r>
          </w:p>
        </w:tc>
        <w:tc>
          <w:tcPr>
            <w:tcW w:w="2369" w:type="dxa"/>
            <w:shd w:val="clear" w:color="auto" w:fill="002060"/>
          </w:tcPr>
          <w:p w14:paraId="39E8FC06" w14:textId="63CA30EB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>You’ve</w:t>
            </w:r>
            <w:proofErr w:type="gramEnd"/>
            <w:r>
              <w:rPr>
                <w:color w:val="FFFFFF" w:themeColor="background1"/>
              </w:rPr>
              <w:t xml:space="preserve"> got a Friend</w:t>
            </w:r>
          </w:p>
        </w:tc>
        <w:tc>
          <w:tcPr>
            <w:tcW w:w="2372" w:type="dxa"/>
            <w:shd w:val="clear" w:color="auto" w:fill="002060"/>
          </w:tcPr>
          <w:p w14:paraId="671C250B" w14:textId="3F24863C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Music and me</w:t>
            </w:r>
          </w:p>
        </w:tc>
        <w:tc>
          <w:tcPr>
            <w:tcW w:w="2177" w:type="dxa"/>
            <w:shd w:val="clear" w:color="auto" w:fill="002060"/>
          </w:tcPr>
          <w:p w14:paraId="2B042318" w14:textId="15624612" w:rsidR="002911F3" w:rsidRPr="00214E3F" w:rsidRDefault="002911F3" w:rsidP="002911F3">
            <w:pPr>
              <w:jc w:val="center"/>
              <w:rPr>
                <w:color w:val="FFFFFF" w:themeColor="background1"/>
              </w:rPr>
            </w:pPr>
            <w:r w:rsidRPr="00214E3F">
              <w:rPr>
                <w:color w:val="FFFFFF" w:themeColor="background1"/>
              </w:rPr>
              <w:t>Reflect, Rewind and Replay</w:t>
            </w:r>
          </w:p>
        </w:tc>
      </w:tr>
    </w:tbl>
    <w:p w14:paraId="5C6491FA" w14:textId="4821136C" w:rsidR="00AA131B" w:rsidRDefault="00000000" w:rsidP="005B0A72"/>
    <w:sectPr w:rsidR="00AA131B" w:rsidSect="005B0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B1991"/>
    <w:rsid w:val="002019B2"/>
    <w:rsid w:val="0020251D"/>
    <w:rsid w:val="00214E3F"/>
    <w:rsid w:val="002911F3"/>
    <w:rsid w:val="003409A6"/>
    <w:rsid w:val="005B0A72"/>
    <w:rsid w:val="005D3755"/>
    <w:rsid w:val="00640B60"/>
    <w:rsid w:val="00697CFF"/>
    <w:rsid w:val="007C11C8"/>
    <w:rsid w:val="007F0269"/>
    <w:rsid w:val="00A4099A"/>
    <w:rsid w:val="00B03B12"/>
    <w:rsid w:val="00C540F5"/>
    <w:rsid w:val="00CF219F"/>
    <w:rsid w:val="00DC689B"/>
    <w:rsid w:val="00F1796E"/>
    <w:rsid w:val="00F4116E"/>
    <w:rsid w:val="036D9A03"/>
    <w:rsid w:val="10BCE54E"/>
    <w:rsid w:val="1218041D"/>
    <w:rsid w:val="1E6A6E38"/>
    <w:rsid w:val="284DA6B4"/>
    <w:rsid w:val="31102556"/>
    <w:rsid w:val="3AD708EE"/>
    <w:rsid w:val="3FECA134"/>
    <w:rsid w:val="471EC193"/>
    <w:rsid w:val="5399AF84"/>
    <w:rsid w:val="56D15046"/>
    <w:rsid w:val="586D20A7"/>
    <w:rsid w:val="7E27DFE1"/>
    <w:rsid w:val="7FE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8A671-6660-4ABE-86C8-1BD1EFC07236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9F1367B8-1E3D-4A80-9884-DF6F02EF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2</cp:revision>
  <dcterms:created xsi:type="dcterms:W3CDTF">2023-07-04T10:06:00Z</dcterms:created>
  <dcterms:modified xsi:type="dcterms:W3CDTF">2023-07-04T10:06:00Z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